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054F" w14:textId="5B6EA6C4" w:rsidR="00C85B74" w:rsidRPr="00AD7801" w:rsidRDefault="00C85B74" w:rsidP="00C85B74">
      <w:pPr>
        <w:spacing w:before="170" w:after="57"/>
        <w:jc w:val="right"/>
        <w:rPr>
          <w:rFonts w:ascii="Helvetica" w:hAnsi="Helvetica" w:cs="Helvetica"/>
          <w:b/>
          <w:bCs/>
          <w:i/>
          <w:iCs/>
          <w:sz w:val="32"/>
          <w:szCs w:val="32"/>
        </w:rPr>
      </w:pPr>
      <w:r w:rsidRPr="00AD7801">
        <w:rPr>
          <w:rFonts w:ascii="Helvetica" w:hAnsi="Helvetica" w:cs="Helvetica"/>
          <w:b/>
          <w:bCs/>
          <w:i/>
          <w:iCs/>
          <w:sz w:val="32"/>
          <w:szCs w:val="32"/>
        </w:rPr>
        <w:t xml:space="preserve">ALLEGATO </w:t>
      </w:r>
      <w:r w:rsidR="00E71182" w:rsidRPr="00AD7801">
        <w:rPr>
          <w:rFonts w:ascii="Helvetica" w:hAnsi="Helvetica" w:cs="Helvetica"/>
          <w:b/>
          <w:bCs/>
          <w:i/>
          <w:iCs/>
          <w:sz w:val="32"/>
          <w:szCs w:val="32"/>
        </w:rPr>
        <w:t>1</w:t>
      </w:r>
      <w:r w:rsidRPr="00AD7801">
        <w:rPr>
          <w:rFonts w:ascii="Helvetica" w:hAnsi="Helvetica" w:cs="Helvetica"/>
          <w:b/>
          <w:bCs/>
          <w:i/>
          <w:iCs/>
          <w:sz w:val="32"/>
          <w:szCs w:val="32"/>
        </w:rPr>
        <w:t xml:space="preserve"> </w:t>
      </w:r>
    </w:p>
    <w:p w14:paraId="5E49E099" w14:textId="77777777" w:rsidR="00386DB0" w:rsidRPr="00234859" w:rsidRDefault="00386DB0" w:rsidP="00CB02D8">
      <w:pPr>
        <w:spacing w:before="170" w:after="57"/>
        <w:jc w:val="both"/>
        <w:rPr>
          <w:rFonts w:ascii="Helvetica" w:hAnsi="Helvetica" w:cs="Helvetica"/>
          <w:b/>
          <w:bCs/>
          <w:sz w:val="32"/>
          <w:szCs w:val="32"/>
        </w:rPr>
      </w:pPr>
    </w:p>
    <w:p w14:paraId="78D15AF8" w14:textId="2410774C" w:rsidR="001C08B0" w:rsidRDefault="001C08B0" w:rsidP="001C08B0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</w:pPr>
      <w:r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  <w:t>Modulo 1C - istanza semplificata nelle casistiche</w:t>
      </w:r>
      <w:r w:rsidRPr="001F214F"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  <w:t xml:space="preserve"> </w:t>
      </w:r>
      <w:r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  <w:t xml:space="preserve">E1, E2 </w:t>
      </w:r>
    </w:p>
    <w:p w14:paraId="3240208C" w14:textId="66DFD871" w:rsidR="00423CB2" w:rsidRPr="00423CB2" w:rsidRDefault="00423CB2" w:rsidP="00423CB2">
      <w:pPr>
        <w:rPr>
          <w:rFonts w:ascii="Helvetica" w:hAnsi="Helvetica" w:cs="Helvetica"/>
          <w:color w:val="171717" w:themeColor="background2" w:themeShade="1A"/>
          <w:sz w:val="22"/>
          <w:szCs w:val="22"/>
        </w:rPr>
      </w:pPr>
      <w:r w:rsidRPr="00423CB2">
        <w:rPr>
          <w:rFonts w:ascii="Helvetica" w:hAnsi="Helvetica" w:cs="Helvetica"/>
          <w:color w:val="171717" w:themeColor="background2" w:themeShade="1A"/>
          <w:sz w:val="22"/>
          <w:szCs w:val="22"/>
        </w:rPr>
        <w:t xml:space="preserve">Il presente modulo è desunto dal modulo 1A, stralciando le parti che, sulla base di quanto riportato nella tabella </w:t>
      </w:r>
      <w:r w:rsidR="00C91310">
        <w:rPr>
          <w:rFonts w:ascii="Helvetica" w:hAnsi="Helvetica" w:cs="Helvetica"/>
          <w:color w:val="171717" w:themeColor="background2" w:themeShade="1A"/>
          <w:sz w:val="22"/>
          <w:szCs w:val="22"/>
        </w:rPr>
        <w:t xml:space="preserve">paragrafo </w:t>
      </w:r>
      <w:r w:rsidRPr="00423CB2">
        <w:rPr>
          <w:rFonts w:ascii="Helvetica" w:hAnsi="Helvetica" w:cs="Helvetica"/>
          <w:color w:val="171717" w:themeColor="background2" w:themeShade="1A"/>
          <w:sz w:val="22"/>
          <w:szCs w:val="22"/>
        </w:rPr>
        <w:t>2 (“note per la compilazione dell’istanza”), non sono pertinenti per la casistica in questione.</w:t>
      </w:r>
    </w:p>
    <w:p w14:paraId="5F623F91" w14:textId="77777777" w:rsidR="00423CB2" w:rsidRDefault="00423CB2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</w:pPr>
    </w:p>
    <w:tbl>
      <w:tblPr>
        <w:tblpPr w:leftFromText="142" w:rightFromText="142" w:vertAnchor="text" w:horzAnchor="margin" w:tblpY="138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5304"/>
        <w:gridCol w:w="1641"/>
        <w:gridCol w:w="1607"/>
        <w:gridCol w:w="6189"/>
      </w:tblGrid>
      <w:tr w:rsidR="007D03C5" w:rsidRPr="00234859" w14:paraId="14E9CD95" w14:textId="77777777" w:rsidTr="007D03C5">
        <w:trPr>
          <w:trHeight w:val="219"/>
        </w:trPr>
        <w:tc>
          <w:tcPr>
            <w:tcW w:w="1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6A40" w14:textId="77777777" w:rsidR="007D03C5" w:rsidRPr="00234859" w:rsidRDefault="007D03C5" w:rsidP="007D03C5">
            <w:pPr>
              <w:pStyle w:val="Default"/>
              <w:jc w:val="both"/>
              <w:rPr>
                <w:rFonts w:ascii="Helvetica" w:hAnsi="Helvetica" w:cs="Helvetica"/>
                <w:sz w:val="20"/>
                <w:szCs w:val="20"/>
              </w:rPr>
            </w:pPr>
            <w:bookmarkStart w:id="0" w:name="_Hlk182298754"/>
          </w:p>
        </w:tc>
        <w:tc>
          <w:tcPr>
            <w:tcW w:w="17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FFAE" w14:textId="77777777" w:rsidR="007D03C5" w:rsidRPr="00234859" w:rsidRDefault="007D03C5" w:rsidP="007D03C5">
            <w:pPr>
              <w:pStyle w:val="Default"/>
              <w:rPr>
                <w:rFonts w:ascii="Helvetica" w:hAnsi="Helvetica" w:cs="Helvetica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  <w:lang w:val="en-GB"/>
              </w:rPr>
              <w:t>Tipologia</w:t>
            </w:r>
            <w:proofErr w:type="spellEnd"/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  <w:lang w:val="en-GB"/>
              </w:rPr>
              <w:t xml:space="preserve"> “End of Waste”</w:t>
            </w:r>
          </w:p>
        </w:tc>
        <w:tc>
          <w:tcPr>
            <w:tcW w:w="536" w:type="pct"/>
            <w:vAlign w:val="center"/>
          </w:tcPr>
          <w:p w14:paraId="4FA7754D" w14:textId="77777777" w:rsidR="007D03C5" w:rsidRPr="00234859" w:rsidRDefault="007D03C5" w:rsidP="007D03C5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Indicare casistica applicabile (X)</w:t>
            </w:r>
          </w:p>
        </w:tc>
        <w:tc>
          <w:tcPr>
            <w:tcW w:w="525" w:type="pct"/>
          </w:tcPr>
          <w:p w14:paraId="664BE290" w14:textId="77777777" w:rsidR="007D03C5" w:rsidRPr="00234859" w:rsidRDefault="007D03C5" w:rsidP="007D03C5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Necessità parere di ARPA</w:t>
            </w:r>
            <w:r w:rsidRPr="00234859">
              <w:rPr>
                <w:rStyle w:val="Rimandonotaapidipagina"/>
                <w:rFonts w:ascii="Helvetica" w:hAnsi="Helvetica" w:cs="Helvetica"/>
                <w:b/>
                <w:bCs/>
                <w:sz w:val="20"/>
                <w:szCs w:val="20"/>
              </w:rPr>
              <w:footnoteReference w:id="2"/>
            </w:r>
          </w:p>
          <w:p w14:paraId="083F951E" w14:textId="77777777" w:rsidR="007D03C5" w:rsidRPr="00234859" w:rsidRDefault="007D03C5" w:rsidP="007D03C5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[colonna da non compilare]</w:t>
            </w:r>
          </w:p>
        </w:tc>
        <w:tc>
          <w:tcPr>
            <w:tcW w:w="20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5B78" w14:textId="77777777" w:rsidR="007D03C5" w:rsidRPr="00234859" w:rsidRDefault="007D03C5" w:rsidP="007D03C5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Note per la compilazione dell’istanza in riferimento alla casistica individuata</w:t>
            </w:r>
          </w:p>
        </w:tc>
      </w:tr>
      <w:tr w:rsidR="007D03C5" w:rsidRPr="00234859" w14:paraId="06C6DBEE" w14:textId="77777777" w:rsidTr="007D03C5">
        <w:trPr>
          <w:trHeight w:val="219"/>
        </w:trPr>
        <w:tc>
          <w:tcPr>
            <w:tcW w:w="184" w:type="pct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8F70" w14:textId="77777777" w:rsidR="007D03C5" w:rsidRPr="00234859" w:rsidRDefault="007D03C5" w:rsidP="007D03C5">
            <w:pPr>
              <w:pStyle w:val="Default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sz w:val="20"/>
                <w:szCs w:val="20"/>
              </w:rPr>
              <w:t>E</w:t>
            </w:r>
          </w:p>
        </w:tc>
        <w:tc>
          <w:tcPr>
            <w:tcW w:w="4816" w:type="pct"/>
            <w:gridSpan w:val="4"/>
            <w:tcBorders>
              <w:bottom w:val="single" w:sz="12" w:space="0" w:color="auto"/>
            </w:tcBorders>
          </w:tcPr>
          <w:p w14:paraId="270BB260" w14:textId="77777777" w:rsidR="007D03C5" w:rsidRPr="00234859" w:rsidRDefault="007D03C5" w:rsidP="007D03C5">
            <w:pPr>
              <w:pStyle w:val="Default"/>
              <w:rPr>
                <w:rFonts w:ascii="Helvetica" w:hAnsi="Helvetica" w:cs="Helvetica"/>
                <w:b/>
                <w:bCs/>
                <w:color w:val="FF0000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Casistica di cui alla Tabella 4.3 delle linee guida SNPA (LG n.41/22), recante “Diverse tipologie di cessazione della qualifica di rifiuto negli atti autorizzativi per il “caso per caso”</w:t>
            </w:r>
          </w:p>
        </w:tc>
      </w:tr>
      <w:tr w:rsidR="007D03C5" w:rsidRPr="00234859" w14:paraId="769931AF" w14:textId="77777777" w:rsidTr="007D03C5">
        <w:trPr>
          <w:trHeight w:val="971"/>
        </w:trPr>
        <w:tc>
          <w:tcPr>
            <w:tcW w:w="184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DEC7" w14:textId="77777777" w:rsidR="007D03C5" w:rsidRPr="00234859" w:rsidRDefault="007D03C5" w:rsidP="007D03C5">
            <w:pPr>
              <w:pStyle w:val="Default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1733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3D4E" w14:textId="77777777" w:rsidR="007D03C5" w:rsidRPr="00234859" w:rsidRDefault="007D03C5" w:rsidP="007D03C5">
            <w:pPr>
              <w:pStyle w:val="Default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sz w:val="20"/>
                <w:szCs w:val="20"/>
              </w:rPr>
              <w:t xml:space="preserve">Il processo di recupero è </w:t>
            </w:r>
            <w:r w:rsidRPr="00234859">
              <w:rPr>
                <w:rFonts w:ascii="Helvetica" w:hAnsi="Helvetica" w:cs="Helvetica"/>
                <w:b/>
                <w:sz w:val="20"/>
                <w:szCs w:val="20"/>
              </w:rPr>
              <w:t>già previsto</w:t>
            </w:r>
            <w:r w:rsidRPr="00234859">
              <w:rPr>
                <w:rFonts w:ascii="Helvetica" w:hAnsi="Helvetica" w:cs="Helvetica"/>
                <w:sz w:val="20"/>
                <w:szCs w:val="20"/>
              </w:rPr>
              <w:t xml:space="preserve"> dalle norme tecniche dei </w:t>
            </w: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DM 05/02/98 o DM 161/02 o DM 269/05</w:t>
            </w:r>
            <w:r w:rsidRPr="00234859">
              <w:rPr>
                <w:rFonts w:ascii="Helvetica" w:hAnsi="Helvetica" w:cs="Helvetica"/>
                <w:sz w:val="20"/>
                <w:szCs w:val="20"/>
              </w:rPr>
              <w:t xml:space="preserve"> per quanto concerne tipologia/provenienza/caratteristiche del rifiuto, attività di recupero, caratteristiche delle materie prime e/o dei prodotti ottenuti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3E3697FA" w14:textId="77777777" w:rsidR="007D03C5" w:rsidRPr="00234859" w:rsidRDefault="007D03C5" w:rsidP="007D03C5">
            <w:pPr>
              <w:pStyle w:val="Default"/>
              <w:jc w:val="center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7125F7" w14:textId="77777777" w:rsidR="007D03C5" w:rsidRPr="00234859" w:rsidRDefault="007D03C5" w:rsidP="007D03C5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NO</w:t>
            </w:r>
          </w:p>
          <w:p w14:paraId="42CA4DE5" w14:textId="77777777" w:rsidR="007D03C5" w:rsidRPr="00234859" w:rsidRDefault="007D03C5" w:rsidP="007D03C5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234859">
              <w:rPr>
                <w:rFonts w:ascii="Helvetica" w:hAnsi="Helvetica" w:cs="Helvetica"/>
                <w:b/>
                <w:bCs/>
                <w:sz w:val="16"/>
                <w:szCs w:val="16"/>
              </w:rPr>
              <w:t>[Sostituito dal</w:t>
            </w:r>
          </w:p>
          <w:p w14:paraId="661B29DF" w14:textId="77777777" w:rsidR="007D03C5" w:rsidRPr="00234859" w:rsidRDefault="007D03C5" w:rsidP="007D03C5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234859">
              <w:rPr>
                <w:rFonts w:ascii="Helvetica" w:hAnsi="Helvetica" w:cs="Helvetica"/>
                <w:b/>
                <w:bCs/>
                <w:sz w:val="16"/>
                <w:szCs w:val="16"/>
              </w:rPr>
              <w:t>rispetto dei criteri</w:t>
            </w:r>
          </w:p>
          <w:p w14:paraId="3B224E7E" w14:textId="77777777" w:rsidR="007D03C5" w:rsidRPr="00234859" w:rsidRDefault="007D03C5" w:rsidP="007D03C5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234859">
              <w:rPr>
                <w:rFonts w:ascii="Helvetica" w:hAnsi="Helvetica" w:cs="Helvetica"/>
                <w:b/>
                <w:bCs/>
                <w:sz w:val="16"/>
                <w:szCs w:val="16"/>
              </w:rPr>
              <w:t>stabiliti con norma</w:t>
            </w:r>
          </w:p>
          <w:p w14:paraId="2E2A02A1" w14:textId="77777777" w:rsidR="007D03C5" w:rsidRPr="00234859" w:rsidRDefault="007D03C5" w:rsidP="007D03C5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b/>
                <w:bCs/>
                <w:sz w:val="16"/>
                <w:szCs w:val="16"/>
              </w:rPr>
              <w:t>statale]</w:t>
            </w:r>
          </w:p>
        </w:tc>
        <w:tc>
          <w:tcPr>
            <w:tcW w:w="2022" w:type="pct"/>
            <w:vMerge w:val="restar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9F93" w14:textId="77777777" w:rsidR="007D03C5" w:rsidRPr="00234859" w:rsidRDefault="007D03C5" w:rsidP="007D03C5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 xml:space="preserve">Compilare i </w:t>
            </w:r>
            <w:r w:rsidRPr="00234859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paragrafi 1 e 3</w:t>
            </w:r>
            <w:r w:rsidRPr="0023485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 xml:space="preserve"> della presente istanza</w:t>
            </w:r>
          </w:p>
          <w:p w14:paraId="31FD9003" w14:textId="77777777" w:rsidR="007D03C5" w:rsidRPr="00234859" w:rsidRDefault="007D03C5" w:rsidP="007D03C5">
            <w:pPr>
              <w:pStyle w:val="Default"/>
              <w:jc w:val="both"/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</w:pPr>
          </w:p>
          <w:p w14:paraId="678A931C" w14:textId="77777777" w:rsidR="007D03C5" w:rsidRPr="00234859" w:rsidRDefault="007D03C5" w:rsidP="007D03C5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 xml:space="preserve">Le condizioni dalla lettera a) alla lettera d) del </w:t>
            </w:r>
            <w:r w:rsidRPr="00234859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par. 4 sono da ritenersi già verificate e non vanno compilate</w:t>
            </w:r>
            <w:r w:rsidRPr="0023485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 xml:space="preserve"> le relative sezioni della scheda.</w:t>
            </w:r>
          </w:p>
          <w:p w14:paraId="4A3A9913" w14:textId="77777777" w:rsidR="007D03C5" w:rsidRPr="00234859" w:rsidRDefault="007D03C5" w:rsidP="007D03C5">
            <w:pPr>
              <w:pStyle w:val="Default"/>
              <w:jc w:val="both"/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</w:pPr>
          </w:p>
          <w:p w14:paraId="450F4A10" w14:textId="77777777" w:rsidR="007D03C5" w:rsidRPr="00234859" w:rsidRDefault="007D03C5" w:rsidP="007D03C5">
            <w:pPr>
              <w:pStyle w:val="Default"/>
              <w:numPr>
                <w:ilvl w:val="0"/>
                <w:numId w:val="43"/>
              </w:numPr>
              <w:jc w:val="both"/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 xml:space="preserve">Non è necessario procedere alla compilazione del resto del documento, </w:t>
            </w:r>
            <w:r w:rsidRPr="00234859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 xml:space="preserve">ad eccezione dei criteri dettagliati d) ed </w:t>
            </w:r>
            <w:proofErr w:type="gramStart"/>
            <w:r w:rsidRPr="00234859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e</w:t>
            </w:r>
            <w:proofErr w:type="gramEnd"/>
            <w:r w:rsidRPr="00234859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) di cui all’art.184 ter c.3 riportati al paragrafo 5</w:t>
            </w:r>
            <w:r w:rsidRPr="0023485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, come sopra riportato</w:t>
            </w:r>
          </w:p>
        </w:tc>
      </w:tr>
      <w:tr w:rsidR="007D03C5" w:rsidRPr="00234859" w14:paraId="4887B192" w14:textId="77777777" w:rsidTr="007D03C5">
        <w:trPr>
          <w:trHeight w:val="1133"/>
        </w:trPr>
        <w:tc>
          <w:tcPr>
            <w:tcW w:w="1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F9A9" w14:textId="77777777" w:rsidR="007D03C5" w:rsidRPr="00234859" w:rsidRDefault="007D03C5" w:rsidP="007D03C5">
            <w:pPr>
              <w:pStyle w:val="Default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17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C89A" w14:textId="77777777" w:rsidR="007D03C5" w:rsidRPr="00234859" w:rsidRDefault="007D03C5" w:rsidP="007D03C5">
            <w:pPr>
              <w:pStyle w:val="Default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sz w:val="20"/>
                <w:szCs w:val="20"/>
              </w:rPr>
              <w:t xml:space="preserve">Il processo di recupero è già previsto dalle norme tecniche dei </w:t>
            </w: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DM 05/02/98 o DM 161/02 o DM 269/05</w:t>
            </w:r>
            <w:r w:rsidRPr="00234859">
              <w:rPr>
                <w:rFonts w:ascii="Helvetica" w:hAnsi="Helvetica" w:cs="Helvetica"/>
                <w:sz w:val="20"/>
                <w:szCs w:val="20"/>
              </w:rPr>
              <w:t xml:space="preserve"> per quanto concerne tipologia/provenienza/caratteristiche dei rifiuti, attività di recupero, caratteristiche delle materie prime e/o dei prodotti ottenuti. Viene esclusivamente richiesta una </w:t>
            </w:r>
            <w:r w:rsidRPr="00234859">
              <w:rPr>
                <w:rFonts w:ascii="Helvetica" w:hAnsi="Helvetica" w:cs="Helvetica"/>
                <w:b/>
                <w:sz w:val="20"/>
                <w:szCs w:val="20"/>
              </w:rPr>
              <w:t>quantità massima recuperabile diversa</w:t>
            </w:r>
            <w:r w:rsidRPr="00234859">
              <w:rPr>
                <w:rFonts w:ascii="Helvetica" w:hAnsi="Helvetica" w:cs="Helvetica"/>
                <w:sz w:val="20"/>
                <w:szCs w:val="20"/>
              </w:rPr>
              <w:t xml:space="preserve"> (in termini di rifiuti trattati e/o di capacità di stoccaggio)</w:t>
            </w:r>
          </w:p>
        </w:tc>
        <w:tc>
          <w:tcPr>
            <w:tcW w:w="536" w:type="pct"/>
          </w:tcPr>
          <w:p w14:paraId="1BE56755" w14:textId="77777777" w:rsidR="007D03C5" w:rsidRPr="00234859" w:rsidRDefault="007D03C5" w:rsidP="007D03C5">
            <w:pPr>
              <w:jc w:val="center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4AB9E1E0" w14:textId="77777777" w:rsidR="007D03C5" w:rsidRPr="00234859" w:rsidRDefault="007D03C5" w:rsidP="007D03C5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NO</w:t>
            </w:r>
          </w:p>
          <w:p w14:paraId="581B187A" w14:textId="77777777" w:rsidR="007D03C5" w:rsidRPr="00234859" w:rsidRDefault="007D03C5" w:rsidP="007D03C5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234859">
              <w:rPr>
                <w:rFonts w:ascii="Helvetica" w:hAnsi="Helvetica" w:cs="Helvetica"/>
                <w:b/>
                <w:bCs/>
                <w:sz w:val="16"/>
                <w:szCs w:val="16"/>
              </w:rPr>
              <w:t>[Sostituito dal</w:t>
            </w:r>
          </w:p>
          <w:p w14:paraId="2286F2D0" w14:textId="77777777" w:rsidR="007D03C5" w:rsidRPr="00234859" w:rsidRDefault="007D03C5" w:rsidP="007D03C5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234859">
              <w:rPr>
                <w:rFonts w:ascii="Helvetica" w:hAnsi="Helvetica" w:cs="Helvetica"/>
                <w:b/>
                <w:bCs/>
                <w:sz w:val="16"/>
                <w:szCs w:val="16"/>
              </w:rPr>
              <w:t>rispetto dei criteri</w:t>
            </w:r>
          </w:p>
          <w:p w14:paraId="2E1DDE05" w14:textId="77777777" w:rsidR="007D03C5" w:rsidRPr="00234859" w:rsidRDefault="007D03C5" w:rsidP="007D03C5">
            <w:pPr>
              <w:pStyle w:val="Default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234859">
              <w:rPr>
                <w:rFonts w:ascii="Helvetica" w:hAnsi="Helvetica" w:cs="Helvetica"/>
                <w:b/>
                <w:bCs/>
                <w:sz w:val="16"/>
                <w:szCs w:val="16"/>
              </w:rPr>
              <w:t>stabiliti con norma</w:t>
            </w:r>
          </w:p>
          <w:p w14:paraId="4ADB3218" w14:textId="77777777" w:rsidR="007D03C5" w:rsidRPr="00234859" w:rsidRDefault="007D03C5" w:rsidP="007D03C5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b/>
                <w:bCs/>
                <w:sz w:val="16"/>
                <w:szCs w:val="16"/>
              </w:rPr>
              <w:t>statale]</w:t>
            </w:r>
          </w:p>
        </w:tc>
        <w:tc>
          <w:tcPr>
            <w:tcW w:w="202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991C" w14:textId="77777777" w:rsidR="007D03C5" w:rsidRPr="00234859" w:rsidRDefault="007D03C5" w:rsidP="007D03C5">
            <w:pPr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</w:pPr>
          </w:p>
        </w:tc>
      </w:tr>
      <w:bookmarkEnd w:id="0"/>
    </w:tbl>
    <w:p w14:paraId="40032AD6" w14:textId="77777777" w:rsidR="0002774A" w:rsidRDefault="0002774A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</w:pPr>
    </w:p>
    <w:p w14:paraId="4D379911" w14:textId="77777777" w:rsidR="007D03C5" w:rsidRPr="007D03C5" w:rsidRDefault="007D03C5" w:rsidP="007D03C5">
      <w:pPr>
        <w:rPr>
          <w:rFonts w:ascii="Helvetica" w:hAnsi="Helvetica" w:cs="Helvetica"/>
          <w:b/>
          <w:bCs/>
          <w:i/>
          <w:iCs/>
          <w:color w:val="171717" w:themeColor="background2" w:themeShade="1A"/>
        </w:rPr>
      </w:pPr>
      <w:r w:rsidRPr="007D03C5">
        <w:rPr>
          <w:rFonts w:ascii="Helvetica" w:hAnsi="Helvetica" w:cs="Helvetica"/>
          <w:b/>
          <w:bCs/>
          <w:i/>
          <w:iCs/>
          <w:color w:val="171717" w:themeColor="background2" w:themeShade="1A"/>
        </w:rPr>
        <w:t>Paragrafo 1 - DICHIARAZIONI</w:t>
      </w:r>
    </w:p>
    <w:p w14:paraId="144FACBD" w14:textId="77777777" w:rsidR="0002774A" w:rsidRPr="00234859" w:rsidRDefault="0002774A" w:rsidP="007D03C5">
      <w:pPr>
        <w:pStyle w:val="Standard"/>
        <w:numPr>
          <w:ilvl w:val="1"/>
          <w:numId w:val="64"/>
        </w:numPr>
        <w:spacing w:before="170" w:after="57"/>
        <w:ind w:right="254" w:hanging="425"/>
        <w:rPr>
          <w:rFonts w:ascii="Helvetica" w:eastAsia="Helvetica" w:hAnsi="Helvetica" w:cs="Helvetica"/>
          <w:sz w:val="22"/>
          <w:szCs w:val="22"/>
        </w:rPr>
      </w:pPr>
      <w:r w:rsidRPr="00234859">
        <w:rPr>
          <w:rFonts w:ascii="Helvetica" w:eastAsia="Helvetica" w:hAnsi="Helvetica" w:cs="Helvetica"/>
          <w:sz w:val="22"/>
          <w:szCs w:val="22"/>
        </w:rPr>
        <w:t>La presente istanza è finalizzata alla richiesta/modifica di autorizzazione per END OF WASTE;</w:t>
      </w:r>
    </w:p>
    <w:p w14:paraId="4FA285A8" w14:textId="77777777" w:rsidR="0002774A" w:rsidRPr="00234859" w:rsidRDefault="0002774A" w:rsidP="0002774A">
      <w:pPr>
        <w:pStyle w:val="Standard"/>
        <w:numPr>
          <w:ilvl w:val="1"/>
          <w:numId w:val="64"/>
        </w:numPr>
        <w:spacing w:before="170" w:after="57"/>
        <w:ind w:right="254" w:hanging="425"/>
        <w:rPr>
          <w:rFonts w:ascii="Helvetica" w:eastAsia="Helvetica" w:hAnsi="Helvetica" w:cs="Helvetica"/>
          <w:sz w:val="22"/>
          <w:szCs w:val="22"/>
        </w:rPr>
      </w:pPr>
      <w:r w:rsidRPr="00234859">
        <w:rPr>
          <w:rFonts w:ascii="Helvetica" w:eastAsia="Helvetica" w:hAnsi="Helvetica" w:cs="Helvetica"/>
          <w:sz w:val="22"/>
          <w:szCs w:val="22"/>
        </w:rPr>
        <w:t xml:space="preserve">Il progetto/la modifica in argomento prevede l’ottenimento di prodotto da E.O.W. denominato </w:t>
      </w:r>
      <w:r w:rsidRPr="00234859">
        <w:rPr>
          <w:rFonts w:ascii="Helvetica" w:eastAsia="Helvetica" w:hAnsi="Helvetica" w:cs="Helvetica"/>
          <w:color w:val="FF0000"/>
          <w:sz w:val="22"/>
          <w:szCs w:val="22"/>
        </w:rPr>
        <w:t>…………………</w:t>
      </w:r>
      <w:r w:rsidRPr="00234859">
        <w:rPr>
          <w:rFonts w:ascii="Helvetica" w:eastAsia="Helvetica" w:hAnsi="Helvetica" w:cs="Helvetica"/>
          <w:sz w:val="22"/>
          <w:szCs w:val="22"/>
        </w:rPr>
        <w:t>………………………………………………per l’utilizzo</w:t>
      </w:r>
      <w:r w:rsidRPr="00234859">
        <w:rPr>
          <w:rFonts w:ascii="Helvetica" w:eastAsia="Helvetica" w:hAnsi="Helvetica" w:cs="Helvetica"/>
          <w:color w:val="FF0000"/>
          <w:sz w:val="22"/>
          <w:szCs w:val="22"/>
        </w:rPr>
        <w:t>…………………………………………………………………………</w:t>
      </w:r>
      <w:r w:rsidRPr="00234859">
        <w:rPr>
          <w:rFonts w:ascii="Helvetica" w:eastAsia="Helvetica" w:hAnsi="Helvetica" w:cs="Helvetica"/>
          <w:sz w:val="22"/>
          <w:szCs w:val="22"/>
        </w:rPr>
        <w:t xml:space="preserve">, conforme ai requisiti tecnici di riferimento e requisiti ambientali/sanitari per ciascun utilizzo specificati al </w:t>
      </w:r>
      <w:r w:rsidRPr="00234859">
        <w:rPr>
          <w:rFonts w:ascii="Helvetica" w:eastAsia="Helvetica" w:hAnsi="Helvetica" w:cs="Helvetica"/>
          <w:b/>
          <w:bCs/>
          <w:sz w:val="22"/>
          <w:szCs w:val="22"/>
        </w:rPr>
        <w:t>paragrafo 4 lettera</w:t>
      </w:r>
      <w:r w:rsidRPr="00234859">
        <w:rPr>
          <w:rFonts w:ascii="Helvetica" w:eastAsia="Helvetica" w:hAnsi="Helvetica" w:cs="Helvetica"/>
          <w:sz w:val="22"/>
          <w:szCs w:val="22"/>
        </w:rPr>
        <w:t xml:space="preserve"> </w:t>
      </w:r>
      <w:r w:rsidRPr="00234859">
        <w:rPr>
          <w:rFonts w:ascii="Helvetica" w:eastAsia="Helvetica" w:hAnsi="Helvetica" w:cs="Helvetica"/>
          <w:b/>
          <w:bCs/>
          <w:sz w:val="22"/>
          <w:szCs w:val="22"/>
        </w:rPr>
        <w:t>c).</w:t>
      </w:r>
    </w:p>
    <w:p w14:paraId="5C8B0237" w14:textId="77777777" w:rsidR="0002774A" w:rsidRPr="00EC6F07" w:rsidRDefault="0002774A" w:rsidP="0002774A">
      <w:pPr>
        <w:pStyle w:val="Standard"/>
        <w:numPr>
          <w:ilvl w:val="1"/>
          <w:numId w:val="64"/>
        </w:numPr>
        <w:spacing w:before="170" w:after="57"/>
        <w:ind w:right="254" w:hanging="425"/>
        <w:rPr>
          <w:rFonts w:ascii="Helvetica" w:eastAsia="Helvetica" w:hAnsi="Helvetica" w:cs="Helvetica"/>
          <w:sz w:val="22"/>
          <w:szCs w:val="22"/>
        </w:rPr>
      </w:pPr>
      <w:r w:rsidRPr="00EC6F07">
        <w:rPr>
          <w:rFonts w:ascii="Helvetica" w:eastAsia="Helvetica" w:hAnsi="Helvetica" w:cs="Helvetica"/>
          <w:sz w:val="22"/>
          <w:szCs w:val="22"/>
        </w:rPr>
        <w:t>Alla luce degli elementi forniti della presente istanza, i requisiti di cui all’art. 184-ter– Condizioni e criteri dettagliati per l’E.O.W., sono rispettati.</w:t>
      </w:r>
    </w:p>
    <w:p w14:paraId="5BE0D7D0" w14:textId="77777777" w:rsidR="0002774A" w:rsidRDefault="0002774A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36"/>
          <w:szCs w:val="36"/>
        </w:rPr>
      </w:pPr>
    </w:p>
    <w:p w14:paraId="43E284C4" w14:textId="77777777" w:rsidR="007D03C5" w:rsidRPr="00234859" w:rsidRDefault="007D03C5" w:rsidP="007D03C5">
      <w:pPr>
        <w:pStyle w:val="Titolo1"/>
        <w:jc w:val="left"/>
        <w:rPr>
          <w:rFonts w:ascii="Helvetica" w:eastAsia="Helvetica" w:hAnsi="Helvetica" w:cs="Helvetica"/>
          <w:b/>
          <w:bCs/>
          <w:sz w:val="24"/>
          <w:szCs w:val="24"/>
        </w:rPr>
      </w:pPr>
      <w:r w:rsidRPr="007D03C5">
        <w:rPr>
          <w:rFonts w:ascii="Helvetica" w:eastAsia="SimSun" w:hAnsi="Helvetica" w:cs="Helvetica"/>
          <w:b/>
          <w:bCs/>
          <w:i/>
          <w:iCs/>
          <w:smallCaps w:val="0"/>
          <w:color w:val="171717" w:themeColor="background2" w:themeShade="1A"/>
          <w:spacing w:val="0"/>
          <w:sz w:val="20"/>
          <w:lang w:bidi="hi-IN"/>
        </w:rPr>
        <w:t>Paragrafo 3</w:t>
      </w:r>
      <w:r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</w:rPr>
        <w:t xml:space="preserve"> - </w:t>
      </w:r>
      <w:r w:rsidRPr="007D03C5">
        <w:rPr>
          <w:rFonts w:ascii="Helvetica" w:eastAsia="SimSun" w:hAnsi="Helvetica" w:cs="Helvetica"/>
          <w:b/>
          <w:bCs/>
          <w:i/>
          <w:iCs/>
          <w:smallCaps w:val="0"/>
          <w:color w:val="171717" w:themeColor="background2" w:themeShade="1A"/>
          <w:spacing w:val="0"/>
          <w:sz w:val="20"/>
          <w:lang w:bidi="hi-IN"/>
        </w:rPr>
        <w:t>SINTESI INFORMAZIONI RELATIVE AL PROCESSO DI RECUPERO</w:t>
      </w:r>
    </w:p>
    <w:p w14:paraId="7A818CC7" w14:textId="77777777" w:rsidR="0002774A" w:rsidRDefault="0002774A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</w:pPr>
    </w:p>
    <w:tbl>
      <w:tblPr>
        <w:tblpPr w:leftFromText="141" w:rightFromText="141" w:vertAnchor="text" w:tblpX="2" w:tblpY="1"/>
        <w:tblOverlap w:val="never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3"/>
        <w:gridCol w:w="10276"/>
      </w:tblGrid>
      <w:tr w:rsidR="0002774A" w:rsidRPr="00234859" w14:paraId="6D105850" w14:textId="77777777" w:rsidTr="00611377">
        <w:trPr>
          <w:trHeight w:val="360"/>
        </w:trPr>
        <w:tc>
          <w:tcPr>
            <w:tcW w:w="16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ADD2" w14:textId="77777777" w:rsidR="0002774A" w:rsidRPr="00234859" w:rsidRDefault="0002774A" w:rsidP="00611377">
            <w:pPr>
              <w:pStyle w:val="Standard"/>
              <w:rPr>
                <w:rFonts w:ascii="Helvetica" w:hAnsi="Helvetica" w:cs="Helvetica"/>
                <w:b/>
                <w:bCs/>
              </w:rPr>
            </w:pPr>
            <w:r w:rsidRPr="00234859">
              <w:rPr>
                <w:rFonts w:ascii="Helvetica" w:hAnsi="Helvetica" w:cs="Helvetica"/>
                <w:b/>
                <w:bCs/>
              </w:rPr>
              <w:t>Processo di recupero</w:t>
            </w:r>
            <w:r w:rsidRPr="00234859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3328" w:type="pct"/>
          </w:tcPr>
          <w:p w14:paraId="1CD33120" w14:textId="77777777" w:rsidR="0002774A" w:rsidRPr="00234859" w:rsidRDefault="0002774A" w:rsidP="00611377">
            <w:pPr>
              <w:pStyle w:val="Standard"/>
              <w:rPr>
                <w:rFonts w:ascii="Helvetica" w:hAnsi="Helvetica" w:cs="Helvetica"/>
                <w:i/>
                <w:iCs/>
                <w:color w:val="FF0000"/>
              </w:rPr>
            </w:pPr>
            <w:r w:rsidRPr="00234859">
              <w:rPr>
                <w:rFonts w:ascii="Helvetica" w:hAnsi="Helvetica" w:cs="Helvetica"/>
                <w:i/>
                <w:iCs/>
                <w:color w:val="FF0000"/>
              </w:rPr>
              <w:t>Riportare la descrizione del processo di recupero o Indicare i riferimenti (capitoli, pagine…) della relazione tecnica allegata all’istanza di autorizzazione in materia di rifiuti ex art. 208 (di cui alla DGR 30 dicembre 2020 - n. XI/4174) o di autorizzazione integrata ambientale (di cui alla DGR 21 dicembre 2020 - n. XI/4107)</w:t>
            </w:r>
          </w:p>
        </w:tc>
      </w:tr>
      <w:tr w:rsidR="0002774A" w:rsidRPr="00234859" w14:paraId="3DFAF908" w14:textId="77777777" w:rsidTr="00611377">
        <w:trPr>
          <w:trHeight w:val="360"/>
        </w:trPr>
        <w:tc>
          <w:tcPr>
            <w:tcW w:w="16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DE0A" w14:textId="77777777" w:rsidR="0002774A" w:rsidRPr="00234859" w:rsidRDefault="0002774A" w:rsidP="00611377">
            <w:pPr>
              <w:pStyle w:val="Standard"/>
              <w:rPr>
                <w:rFonts w:ascii="Helvetica" w:hAnsi="Helvetica" w:cs="Helvetica"/>
              </w:rPr>
            </w:pPr>
            <w:r w:rsidRPr="00234859">
              <w:rPr>
                <w:rFonts w:ascii="Helvetica" w:hAnsi="Helvetica" w:cs="Helvetica"/>
                <w:b/>
                <w:bCs/>
              </w:rPr>
              <w:t xml:space="preserve">Aree e modalità di stoccaggio del prodotto da </w:t>
            </w:r>
            <w:proofErr w:type="spellStart"/>
            <w:r w:rsidRPr="00234859">
              <w:rPr>
                <w:rFonts w:ascii="Helvetica" w:hAnsi="Helvetica" w:cs="Helvetica"/>
                <w:b/>
                <w:bCs/>
              </w:rPr>
              <w:t>EoW</w:t>
            </w:r>
            <w:proofErr w:type="spellEnd"/>
          </w:p>
        </w:tc>
        <w:tc>
          <w:tcPr>
            <w:tcW w:w="3328" w:type="pct"/>
          </w:tcPr>
          <w:p w14:paraId="000AEB8C" w14:textId="77777777" w:rsidR="0002774A" w:rsidRPr="00234859" w:rsidRDefault="0002774A" w:rsidP="00611377">
            <w:pPr>
              <w:pStyle w:val="Standard"/>
              <w:rPr>
                <w:rFonts w:ascii="Helvetica" w:hAnsi="Helvetica" w:cs="Helvetica"/>
                <w:i/>
                <w:iCs/>
                <w:color w:val="FF0000"/>
              </w:rPr>
            </w:pPr>
            <w:r w:rsidRPr="00234859">
              <w:rPr>
                <w:rFonts w:ascii="Helvetica" w:hAnsi="Helvetica" w:cs="Helvetica"/>
                <w:i/>
                <w:iCs/>
                <w:color w:val="FF0000"/>
              </w:rPr>
              <w:t>Individuazione delle aree e le modalità di stoccaggio dell’</w:t>
            </w:r>
            <w:proofErr w:type="spellStart"/>
            <w:r w:rsidRPr="00234859">
              <w:rPr>
                <w:rFonts w:ascii="Helvetica" w:hAnsi="Helvetica" w:cs="Helvetica"/>
                <w:i/>
                <w:iCs/>
                <w:color w:val="FF0000"/>
              </w:rPr>
              <w:t>EoW</w:t>
            </w:r>
            <w:proofErr w:type="spellEnd"/>
            <w:r w:rsidRPr="00234859">
              <w:rPr>
                <w:rFonts w:ascii="Helvetica" w:hAnsi="Helvetica" w:cs="Helvetica"/>
                <w:i/>
                <w:iCs/>
                <w:color w:val="FF0000"/>
              </w:rPr>
              <w:t xml:space="preserve"> prodotto, specificando l’eventuale ricorso all’utilizzo alternativo con aree di stoccaggio dei rifiuti in ingresso</w:t>
            </w:r>
          </w:p>
        </w:tc>
      </w:tr>
      <w:tr w:rsidR="0002774A" w:rsidRPr="00234859" w14:paraId="38A3EFCB" w14:textId="77777777" w:rsidTr="00611377">
        <w:trPr>
          <w:trHeight w:val="360"/>
        </w:trPr>
        <w:tc>
          <w:tcPr>
            <w:tcW w:w="16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70F6" w14:textId="77777777" w:rsidR="0002774A" w:rsidRPr="00234859" w:rsidRDefault="0002774A" w:rsidP="00611377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Codici EER coinvolti nel recupero</w:t>
            </w:r>
          </w:p>
        </w:tc>
        <w:tc>
          <w:tcPr>
            <w:tcW w:w="3328" w:type="pct"/>
          </w:tcPr>
          <w:p w14:paraId="3D6A78AA" w14:textId="77777777" w:rsidR="0002774A" w:rsidRPr="00234859" w:rsidRDefault="0002774A" w:rsidP="00611377">
            <w:pPr>
              <w:pStyle w:val="Default"/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Inserimento elenco EER</w:t>
            </w:r>
          </w:p>
        </w:tc>
      </w:tr>
      <w:tr w:rsidR="0002774A" w:rsidRPr="00234859" w14:paraId="153CE8F2" w14:textId="77777777" w:rsidTr="00611377">
        <w:trPr>
          <w:trHeight w:val="360"/>
        </w:trPr>
        <w:tc>
          <w:tcPr>
            <w:tcW w:w="16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1704" w14:textId="77777777" w:rsidR="0002774A" w:rsidRPr="00234859" w:rsidRDefault="0002774A" w:rsidP="00611377">
            <w:pPr>
              <w:pStyle w:val="Defaul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Tipologie di cessazione della qualifica di rifiuto n. 1 e 2</w:t>
            </w:r>
          </w:p>
        </w:tc>
        <w:tc>
          <w:tcPr>
            <w:tcW w:w="3328" w:type="pct"/>
            <w:shd w:val="clear" w:color="auto" w:fill="FFFFFF" w:themeFill="background1"/>
          </w:tcPr>
          <w:p w14:paraId="3706A6E1" w14:textId="77777777" w:rsidR="0002774A" w:rsidRPr="00234859" w:rsidRDefault="0002774A" w:rsidP="00611377">
            <w:pPr>
              <w:pStyle w:val="Default"/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Per le tipologie di cessazione della qualifica di rifiuto n. 1 e 2 di cui alla tabella precedente del paragrafo 2 indicare i riferimenti dei DM 05/02/98 o DM 161/02 o DM 269/05 applicabili</w:t>
            </w:r>
          </w:p>
        </w:tc>
      </w:tr>
      <w:tr w:rsidR="0002774A" w:rsidRPr="00234859" w14:paraId="224862D7" w14:textId="77777777" w:rsidTr="00611377">
        <w:trPr>
          <w:trHeight w:val="360"/>
        </w:trPr>
        <w:tc>
          <w:tcPr>
            <w:tcW w:w="16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5245" w14:textId="77777777" w:rsidR="0002774A" w:rsidRPr="00234859" w:rsidRDefault="0002774A" w:rsidP="00611377">
            <w:pPr>
              <w:pStyle w:val="Default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b/>
                <w:bCs/>
                <w:sz w:val="20"/>
                <w:szCs w:val="20"/>
              </w:rPr>
              <w:t>Tipologie di cessazione della qualifica di rifiuto da n. 3 a n. 7</w:t>
            </w:r>
          </w:p>
        </w:tc>
        <w:tc>
          <w:tcPr>
            <w:tcW w:w="3328" w:type="pct"/>
          </w:tcPr>
          <w:p w14:paraId="7F7E1068" w14:textId="77777777" w:rsidR="0002774A" w:rsidRPr="00234859" w:rsidRDefault="0002774A" w:rsidP="00611377">
            <w:pPr>
              <w:pStyle w:val="Default"/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</w:pPr>
            <w:r w:rsidRPr="00234859">
              <w:rPr>
                <w:rFonts w:ascii="Helvetica" w:hAnsi="Helvetica" w:cs="Helvetica"/>
                <w:i/>
                <w:iCs/>
                <w:color w:val="FF0000"/>
                <w:sz w:val="20"/>
                <w:szCs w:val="20"/>
              </w:rPr>
              <w:t>Per le tipologie di cessazione della qualifica di rifiuto da n. 3 a n. 7 di cui alla tabella precedente del paragrafo 2, indicare i riferimenti dei DM 05/02/98 o DM 161/02 o DM 269/05 applicabili e dettagliare le differenze introdotte rispetto alle norme tecniche dei DM 05/02/98 o DM 161/02 o DM 269/05</w:t>
            </w:r>
          </w:p>
        </w:tc>
      </w:tr>
    </w:tbl>
    <w:p w14:paraId="4E048BBA" w14:textId="77777777" w:rsidR="0002774A" w:rsidRPr="007C4715" w:rsidRDefault="0002774A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</w:pPr>
    </w:p>
    <w:p w14:paraId="1F712C33" w14:textId="584C339E" w:rsidR="0002774A" w:rsidRPr="007D03C5" w:rsidRDefault="0002774A" w:rsidP="0002774A">
      <w:pPr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</w:pPr>
      <w:r w:rsidRPr="007D03C5"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  <w:t>Paragrafo 5</w:t>
      </w:r>
      <w:r w:rsidR="007D03C5"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  <w:t xml:space="preserve"> - </w:t>
      </w:r>
      <w:r w:rsidR="007D03C5" w:rsidRPr="007D03C5">
        <w:rPr>
          <w:rFonts w:ascii="Helvetica" w:hAnsi="Helvetica" w:cs="Helvetica"/>
          <w:b/>
          <w:bCs/>
          <w:i/>
          <w:iCs/>
          <w:color w:val="171717" w:themeColor="background2" w:themeShade="1A"/>
          <w:sz w:val="20"/>
          <w:szCs w:val="20"/>
        </w:rPr>
        <w:t>RISPETTO DEI CRITERI DETTAGLIATI DI CUI ALL’ART. 184 TER, C. 3 DEL D.LGS. 152/2006:</w:t>
      </w:r>
    </w:p>
    <w:p w14:paraId="53B95AE5" w14:textId="77777777" w:rsidR="0002774A" w:rsidRDefault="0002774A" w:rsidP="0002774A"/>
    <w:tbl>
      <w:tblPr>
        <w:tblW w:w="515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6"/>
        <w:gridCol w:w="5845"/>
        <w:gridCol w:w="6438"/>
      </w:tblGrid>
      <w:tr w:rsidR="0002774A" w:rsidRPr="00EC6F07" w14:paraId="580D8152" w14:textId="77777777" w:rsidTr="00611377">
        <w:trPr>
          <w:trHeight w:val="377"/>
          <w:tblHeader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4C9A" w14:textId="77777777" w:rsidR="0002774A" w:rsidRPr="00EC6F07" w:rsidRDefault="0002774A" w:rsidP="00611377">
            <w:pPr>
              <w:pStyle w:val="Paragrafoelenco"/>
              <w:ind w:left="0"/>
              <w:rPr>
                <w:rFonts w:ascii="Helvetica" w:hAnsi="Helvetica" w:cs="Helvetica"/>
                <w:b/>
                <w:bCs/>
              </w:rPr>
            </w:pPr>
            <w:r w:rsidRPr="00EC6F07">
              <w:rPr>
                <w:rFonts w:ascii="Helvetica" w:hAnsi="Helvetica" w:cs="Helvetica"/>
                <w:b/>
                <w:bCs/>
              </w:rPr>
              <w:t>Criteri Specifici Dettagliati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7A46" w14:textId="77777777" w:rsidR="0002774A" w:rsidRPr="00EC6F07" w:rsidRDefault="0002774A" w:rsidP="00611377">
            <w:pPr>
              <w:pStyle w:val="Paragrafoelenco"/>
              <w:ind w:left="0"/>
              <w:rPr>
                <w:rFonts w:ascii="Helvetica" w:hAnsi="Helvetica" w:cs="Helvetica"/>
                <w:b/>
                <w:bCs/>
              </w:rPr>
            </w:pPr>
            <w:r w:rsidRPr="00EC6F07">
              <w:rPr>
                <w:rFonts w:ascii="Helvetica" w:hAnsi="Helvetica" w:cs="Helvetica"/>
                <w:b/>
                <w:bCs/>
              </w:rPr>
              <w:t>ELEMENTI DA FORNIRE</w:t>
            </w:r>
          </w:p>
        </w:tc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77" w14:textId="77777777" w:rsidR="0002774A" w:rsidRPr="00EC6F07" w:rsidRDefault="0002774A" w:rsidP="00611377">
            <w:pPr>
              <w:pStyle w:val="Paragrafoelenco"/>
              <w:ind w:left="0"/>
              <w:rPr>
                <w:rFonts w:ascii="Helvetica" w:hAnsi="Helvetica" w:cs="Helvetica"/>
                <w:b/>
                <w:bCs/>
              </w:rPr>
            </w:pPr>
            <w:r w:rsidRPr="00EC6F07">
              <w:rPr>
                <w:rFonts w:ascii="Helvetica" w:hAnsi="Helvetica" w:cs="Helvetica"/>
                <w:b/>
                <w:bCs/>
              </w:rPr>
              <w:t>SPECIFICHE ULTERIORI</w:t>
            </w:r>
          </w:p>
        </w:tc>
      </w:tr>
      <w:tr w:rsidR="0002774A" w:rsidRPr="00EC6F07" w14:paraId="1CC89CAF" w14:textId="77777777" w:rsidTr="00611377">
        <w:trPr>
          <w:trHeight w:val="3241"/>
        </w:trPr>
        <w:tc>
          <w:tcPr>
            <w:tcW w:w="1022" w:type="pct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1A8E" w14:textId="77777777" w:rsidR="0002774A" w:rsidRPr="00EC6F07" w:rsidRDefault="0002774A" w:rsidP="00611377">
            <w:pPr>
              <w:pStyle w:val="Standard"/>
              <w:jc w:val="left"/>
              <w:rPr>
                <w:rFonts w:ascii="Helvetica" w:hAnsi="Helvetica" w:cs="Helvetica"/>
                <w:b/>
                <w:bCs/>
                <w:i/>
                <w:iCs/>
                <w:color w:val="000000"/>
              </w:rPr>
            </w:pPr>
            <w:r w:rsidRPr="00EC6F07">
              <w:rPr>
                <w:rFonts w:ascii="Helvetica" w:hAnsi="Helvetica" w:cs="Helvetica"/>
                <w:b/>
                <w:bCs/>
                <w:i/>
                <w:iCs/>
                <w:color w:val="000000"/>
              </w:rPr>
              <w:t>d) Requisiti affinché i sistemi di gestione dimostrino il rispetto dei criteri relativi alla cessazione della qualifica di rifiuto, compresi il controllo della qualità, l’automonitoraggio e l’accreditamento, se del caso</w:t>
            </w:r>
          </w:p>
        </w:tc>
        <w:tc>
          <w:tcPr>
            <w:tcW w:w="1893" w:type="pct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856B" w14:textId="77777777" w:rsidR="0002774A" w:rsidRPr="00EC6F07" w:rsidRDefault="0002774A" w:rsidP="00611377">
            <w:pPr>
              <w:pStyle w:val="Standard"/>
              <w:jc w:val="left"/>
              <w:rPr>
                <w:rFonts w:ascii="Helvetica" w:hAnsi="Helvetica" w:cs="Helvetica"/>
                <w:i/>
                <w:iCs/>
                <w:color w:val="FF0000"/>
              </w:rPr>
            </w:pPr>
            <w:r w:rsidRPr="00EC6F07">
              <w:rPr>
                <w:rFonts w:ascii="Helvetica" w:hAnsi="Helvetica" w:cs="Helvetica"/>
                <w:i/>
                <w:iCs/>
                <w:color w:val="FF0000"/>
              </w:rPr>
              <w:t>Verificare che il sistema di gestione (</w:t>
            </w:r>
            <w:proofErr w:type="spellStart"/>
            <w:r w:rsidRPr="00EC6F07">
              <w:rPr>
                <w:rFonts w:ascii="Helvetica" w:hAnsi="Helvetica" w:cs="Helvetica"/>
                <w:i/>
                <w:iCs/>
                <w:color w:val="FF0000"/>
              </w:rPr>
              <w:t>SdG</w:t>
            </w:r>
            <w:proofErr w:type="spellEnd"/>
            <w:r w:rsidRPr="00EC6F07">
              <w:rPr>
                <w:rFonts w:ascii="Helvetica" w:hAnsi="Helvetica" w:cs="Helvetica"/>
                <w:i/>
                <w:iCs/>
                <w:color w:val="FF0000"/>
              </w:rPr>
              <w:t>) adottato abbia i seguenti contenuti minimi:</w:t>
            </w:r>
          </w:p>
          <w:p w14:paraId="09350675" w14:textId="77777777" w:rsidR="0002774A" w:rsidRPr="00EC6F07" w:rsidRDefault="0002774A" w:rsidP="0002774A">
            <w:pPr>
              <w:pStyle w:val="Paragrafoelenco"/>
              <w:numPr>
                <w:ilvl w:val="0"/>
                <w:numId w:val="30"/>
              </w:numPr>
              <w:suppressAutoHyphens w:val="0"/>
              <w:autoSpaceDN/>
              <w:ind w:left="168" w:hanging="142"/>
              <w:jc w:val="left"/>
              <w:textAlignment w:val="auto"/>
              <w:rPr>
                <w:rFonts w:ascii="Helvetica" w:hAnsi="Helvetica" w:cs="Helvetica"/>
                <w:i/>
                <w:iCs/>
                <w:color w:val="FF0000"/>
              </w:rPr>
            </w:pPr>
            <w:r w:rsidRPr="00EC6F07">
              <w:rPr>
                <w:rFonts w:ascii="Helvetica" w:hAnsi="Helvetica" w:cs="Helvetica"/>
                <w:i/>
                <w:iCs/>
                <w:color w:val="FF0000"/>
              </w:rPr>
              <w:t>protocollo di accettazione dei rifiuti comprensiva della procedura di gestione delle non conformità e dei piani di campionamento e monitoraggio;</w:t>
            </w:r>
          </w:p>
          <w:p w14:paraId="52456CE7" w14:textId="77777777" w:rsidR="0002774A" w:rsidRPr="00EC6F07" w:rsidRDefault="0002774A" w:rsidP="0002774A">
            <w:pPr>
              <w:pStyle w:val="Paragrafoelenco"/>
              <w:numPr>
                <w:ilvl w:val="0"/>
                <w:numId w:val="30"/>
              </w:numPr>
              <w:suppressAutoHyphens w:val="0"/>
              <w:autoSpaceDN/>
              <w:ind w:left="168" w:hanging="142"/>
              <w:jc w:val="left"/>
              <w:textAlignment w:val="auto"/>
              <w:rPr>
                <w:rFonts w:ascii="Helvetica" w:hAnsi="Helvetica" w:cs="Helvetica"/>
                <w:i/>
                <w:iCs/>
                <w:color w:val="FF0000"/>
              </w:rPr>
            </w:pPr>
            <w:r w:rsidRPr="00EC6F07">
              <w:rPr>
                <w:rFonts w:ascii="Helvetica" w:hAnsi="Helvetica" w:cs="Helvetica"/>
                <w:i/>
                <w:iCs/>
                <w:color w:val="FF0000"/>
              </w:rPr>
              <w:t>procedura di controllo di processo e di monitoraggio dei parametri di processo se previsti;</w:t>
            </w:r>
          </w:p>
          <w:p w14:paraId="4C6FAED0" w14:textId="77777777" w:rsidR="0002774A" w:rsidRPr="00EC6F07" w:rsidRDefault="0002774A" w:rsidP="0002774A">
            <w:pPr>
              <w:pStyle w:val="Paragrafoelenco"/>
              <w:numPr>
                <w:ilvl w:val="0"/>
                <w:numId w:val="30"/>
              </w:numPr>
              <w:suppressAutoHyphens w:val="0"/>
              <w:autoSpaceDN/>
              <w:ind w:left="168" w:hanging="142"/>
              <w:jc w:val="left"/>
              <w:textAlignment w:val="auto"/>
              <w:rPr>
                <w:rFonts w:ascii="Helvetica" w:hAnsi="Helvetica" w:cs="Helvetica"/>
                <w:i/>
                <w:iCs/>
                <w:color w:val="FF0000"/>
              </w:rPr>
            </w:pPr>
            <w:r w:rsidRPr="00EC6F07">
              <w:rPr>
                <w:rFonts w:ascii="Helvetica" w:hAnsi="Helvetica" w:cs="Helvetica"/>
                <w:i/>
                <w:iCs/>
                <w:color w:val="FF0000"/>
              </w:rPr>
              <w:t>procedure per la verifica di conformità del prodotto da E.O.W.;</w:t>
            </w:r>
          </w:p>
          <w:p w14:paraId="739233AE" w14:textId="77777777" w:rsidR="0002774A" w:rsidRPr="00EC6F07" w:rsidRDefault="0002774A" w:rsidP="0002774A">
            <w:pPr>
              <w:pStyle w:val="Paragrafoelenco"/>
              <w:numPr>
                <w:ilvl w:val="0"/>
                <w:numId w:val="30"/>
              </w:numPr>
              <w:suppressAutoHyphens w:val="0"/>
              <w:autoSpaceDN/>
              <w:ind w:left="168" w:hanging="142"/>
              <w:jc w:val="left"/>
              <w:textAlignment w:val="auto"/>
              <w:rPr>
                <w:rFonts w:ascii="Helvetica" w:hAnsi="Helvetica" w:cs="Helvetica"/>
                <w:i/>
                <w:iCs/>
                <w:color w:val="FF0000"/>
              </w:rPr>
            </w:pPr>
            <w:r w:rsidRPr="00EC6F07">
              <w:rPr>
                <w:rFonts w:ascii="Helvetica" w:hAnsi="Helvetica" w:cs="Helvetica"/>
                <w:i/>
                <w:iCs/>
                <w:color w:val="FF0000"/>
              </w:rPr>
              <w:t>definizione del lotto.</w:t>
            </w:r>
          </w:p>
          <w:p w14:paraId="4AD59D69" w14:textId="77777777" w:rsidR="0002774A" w:rsidRPr="00EC6F07" w:rsidRDefault="0002774A" w:rsidP="00611377">
            <w:pPr>
              <w:pStyle w:val="Paragrafoelenco"/>
              <w:ind w:left="0"/>
              <w:rPr>
                <w:rFonts w:ascii="Helvetica" w:hAnsi="Helvetica" w:cs="Helvetica"/>
                <w:i/>
                <w:iCs/>
                <w:color w:val="FF0000"/>
              </w:rPr>
            </w:pPr>
            <w:r w:rsidRPr="00EC6F07">
              <w:rPr>
                <w:rFonts w:ascii="Helvetica" w:hAnsi="Helvetica" w:cs="Helvetica"/>
                <w:i/>
                <w:iCs/>
                <w:color w:val="FF0000"/>
              </w:rPr>
              <w:t xml:space="preserve">Il </w:t>
            </w:r>
            <w:proofErr w:type="spellStart"/>
            <w:r w:rsidRPr="00EC6F07">
              <w:rPr>
                <w:rFonts w:ascii="Helvetica" w:hAnsi="Helvetica" w:cs="Helvetica"/>
                <w:i/>
                <w:iCs/>
                <w:color w:val="FF0000"/>
              </w:rPr>
              <w:t>SdG</w:t>
            </w:r>
            <w:proofErr w:type="spellEnd"/>
            <w:r w:rsidRPr="00EC6F07">
              <w:rPr>
                <w:rFonts w:ascii="Helvetica" w:hAnsi="Helvetica" w:cs="Helvetica"/>
                <w:i/>
                <w:iCs/>
                <w:color w:val="FF0000"/>
              </w:rPr>
              <w:t xml:space="preserve"> deve contenere tutti gli elementi atti a certificare la cessazione della qualifica di rifiuto: le condizioni e i criteri sopra riportati. Deve essere descritta la documentazione del suddetto sistema (es. check-list, report ecc.) che evidenzi il rispetto per ogni lotto delle condizioni e criteri per l'</w:t>
            </w:r>
            <w:proofErr w:type="spellStart"/>
            <w:r w:rsidRPr="00EC6F07">
              <w:rPr>
                <w:rFonts w:ascii="Helvetica" w:hAnsi="Helvetica" w:cs="Helvetica"/>
                <w:i/>
                <w:iCs/>
                <w:color w:val="FF0000"/>
              </w:rPr>
              <w:t>EoW</w:t>
            </w:r>
            <w:proofErr w:type="spellEnd"/>
            <w:r w:rsidRPr="00EC6F07">
              <w:rPr>
                <w:rFonts w:ascii="Helvetica" w:hAnsi="Helvetica" w:cs="Helvetica"/>
                <w:i/>
                <w:iCs/>
                <w:color w:val="FF0000"/>
              </w:rPr>
              <w:t xml:space="preserve"> (art. 184-ter)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A116" w14:textId="77777777" w:rsidR="0002774A" w:rsidRPr="00EC6F07" w:rsidRDefault="0002774A" w:rsidP="00611377">
            <w:pPr>
              <w:pStyle w:val="Paragrafoelenco"/>
              <w:ind w:left="0"/>
              <w:rPr>
                <w:rFonts w:ascii="Helvetica" w:hAnsi="Helvetica" w:cs="Helvetica"/>
                <w:i/>
                <w:iCs/>
                <w:color w:val="FF0000"/>
              </w:rPr>
            </w:pPr>
            <w:r w:rsidRPr="00EC6F07">
              <w:rPr>
                <w:rFonts w:ascii="Helvetica" w:hAnsi="Helvetica" w:cs="Helvetica"/>
                <w:i/>
                <w:iCs/>
                <w:color w:val="FF0000"/>
              </w:rPr>
              <w:t xml:space="preserve">Specificare se il sistema di gestione è certificato oppure interno all’Azienda. </w:t>
            </w:r>
          </w:p>
          <w:p w14:paraId="4CA47799" w14:textId="77777777" w:rsidR="0002774A" w:rsidRPr="00EC6F07" w:rsidRDefault="0002774A" w:rsidP="00611377">
            <w:pPr>
              <w:suppressAutoHyphens w:val="0"/>
              <w:autoSpaceDN/>
              <w:ind w:left="26"/>
              <w:textAlignment w:val="auto"/>
              <w:rPr>
                <w:rFonts w:ascii="Helvetica" w:eastAsia="Times New Roman" w:hAnsi="Helvetica" w:cs="Helvetica"/>
                <w:i/>
                <w:iCs/>
                <w:color w:val="FF0000"/>
                <w:sz w:val="20"/>
                <w:szCs w:val="20"/>
                <w:lang w:bidi="ar-SA"/>
              </w:rPr>
            </w:pPr>
          </w:p>
          <w:p w14:paraId="5C8D01AC" w14:textId="77777777" w:rsidR="0002774A" w:rsidRPr="00EC6F07" w:rsidRDefault="0002774A" w:rsidP="00611377">
            <w:pPr>
              <w:suppressAutoHyphens w:val="0"/>
              <w:autoSpaceDN/>
              <w:ind w:left="26"/>
              <w:textAlignment w:val="auto"/>
              <w:rPr>
                <w:rFonts w:ascii="Helvetica" w:eastAsia="Times New Roman" w:hAnsi="Helvetica" w:cs="Helvetica"/>
                <w:i/>
                <w:iCs/>
                <w:color w:val="FF0000"/>
                <w:sz w:val="20"/>
                <w:szCs w:val="20"/>
                <w:lang w:bidi="ar-SA"/>
              </w:rPr>
            </w:pPr>
            <w:r w:rsidRPr="00EC6F07">
              <w:rPr>
                <w:rFonts w:ascii="Helvetica" w:eastAsia="Times New Roman" w:hAnsi="Helvetica" w:cs="Helvetica"/>
                <w:i/>
                <w:iCs/>
                <w:color w:val="FF0000"/>
                <w:sz w:val="20"/>
                <w:szCs w:val="20"/>
                <w:lang w:bidi="ar-SA"/>
              </w:rPr>
              <w:t>Allegare integralmente in caso di procedura interna non certificata/registrata.</w:t>
            </w:r>
          </w:p>
          <w:p w14:paraId="28860A10" w14:textId="77777777" w:rsidR="0002774A" w:rsidRPr="00EC6F07" w:rsidRDefault="0002774A" w:rsidP="00611377">
            <w:pPr>
              <w:pStyle w:val="Paragrafoelenco"/>
              <w:ind w:left="0"/>
              <w:rPr>
                <w:rFonts w:ascii="Helvetica" w:hAnsi="Helvetica" w:cs="Helvetica"/>
                <w:i/>
                <w:iCs/>
                <w:color w:val="FF0000"/>
              </w:rPr>
            </w:pPr>
          </w:p>
          <w:p w14:paraId="393CD4D7" w14:textId="77777777" w:rsidR="0002774A" w:rsidRPr="00EC6F07" w:rsidRDefault="0002774A" w:rsidP="00611377">
            <w:pPr>
              <w:pStyle w:val="Paragrafoelenco"/>
              <w:ind w:left="0"/>
              <w:rPr>
                <w:rFonts w:ascii="Helvetica" w:hAnsi="Helvetica" w:cs="Helvetica"/>
                <w:i/>
                <w:iCs/>
                <w:color w:val="FF0000"/>
              </w:rPr>
            </w:pPr>
            <w:r w:rsidRPr="00EC6F07">
              <w:rPr>
                <w:rFonts w:ascii="Helvetica" w:hAnsi="Helvetica" w:cs="Helvetica"/>
                <w:i/>
                <w:iCs/>
                <w:color w:val="FF0000"/>
              </w:rPr>
              <w:t xml:space="preserve">Allegare estratto relativo ai contenuti minimi in caso di </w:t>
            </w:r>
            <w:proofErr w:type="spellStart"/>
            <w:r w:rsidRPr="00EC6F07">
              <w:rPr>
                <w:rFonts w:ascii="Helvetica" w:hAnsi="Helvetica" w:cs="Helvetica"/>
                <w:i/>
                <w:iCs/>
                <w:color w:val="FF0000"/>
              </w:rPr>
              <w:t>SdG</w:t>
            </w:r>
            <w:proofErr w:type="spellEnd"/>
            <w:r w:rsidRPr="00EC6F07">
              <w:rPr>
                <w:rFonts w:ascii="Helvetica" w:hAnsi="Helvetica" w:cs="Helvetica"/>
                <w:i/>
                <w:iCs/>
                <w:color w:val="FF0000"/>
              </w:rPr>
              <w:t xml:space="preserve"> certificato/registrato.</w:t>
            </w:r>
          </w:p>
          <w:p w14:paraId="6DBE0B74" w14:textId="77777777" w:rsidR="0002774A" w:rsidRPr="00EC6F07" w:rsidRDefault="0002774A" w:rsidP="00611377">
            <w:pPr>
              <w:pStyle w:val="Paragrafoelenco"/>
              <w:ind w:left="0"/>
              <w:rPr>
                <w:rFonts w:ascii="Helvetica" w:hAnsi="Helvetica" w:cs="Helvetica"/>
                <w:i/>
                <w:iCs/>
                <w:color w:val="FF0000"/>
              </w:rPr>
            </w:pPr>
          </w:p>
          <w:p w14:paraId="2ECA48B1" w14:textId="77777777" w:rsidR="0002774A" w:rsidRPr="00EC6F07" w:rsidRDefault="0002774A" w:rsidP="00611377">
            <w:pPr>
              <w:pStyle w:val="Paragrafoelenco"/>
              <w:ind w:left="0"/>
              <w:rPr>
                <w:rFonts w:ascii="Helvetica" w:hAnsi="Helvetica" w:cs="Helvetica"/>
                <w:i/>
                <w:iCs/>
                <w:color w:val="FF0000"/>
              </w:rPr>
            </w:pPr>
          </w:p>
          <w:p w14:paraId="21538957" w14:textId="77777777" w:rsidR="0002774A" w:rsidRPr="00EC6F07" w:rsidRDefault="0002774A" w:rsidP="00611377">
            <w:pPr>
              <w:pStyle w:val="Paragrafoelenco"/>
              <w:ind w:left="0"/>
              <w:rPr>
                <w:rFonts w:ascii="Helvetica" w:hAnsi="Helvetica" w:cs="Helvetica"/>
                <w:i/>
                <w:iCs/>
                <w:color w:val="FF0000"/>
              </w:rPr>
            </w:pPr>
            <w:r w:rsidRPr="00EC6F07">
              <w:rPr>
                <w:rFonts w:ascii="Helvetica" w:hAnsi="Helvetica" w:cs="Helvetica"/>
                <w:i/>
                <w:iCs/>
                <w:color w:val="FF0000"/>
              </w:rPr>
              <w:t>Indicare gli allegati forniti relativamente al sistema di gestione in conformità alle richieste del paragrafo 6.</w:t>
            </w:r>
          </w:p>
        </w:tc>
      </w:tr>
      <w:tr w:rsidR="0002774A" w:rsidRPr="00EC6F07" w14:paraId="42879CD6" w14:textId="77777777" w:rsidTr="00611377">
        <w:trPr>
          <w:trHeight w:val="4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A364" w14:textId="77777777" w:rsidR="0002774A" w:rsidRPr="00EC6F07" w:rsidRDefault="0002774A" w:rsidP="00611377">
            <w:pPr>
              <w:pStyle w:val="Paragrafoelenco"/>
              <w:ind w:left="34"/>
              <w:rPr>
                <w:rFonts w:ascii="Helvetica" w:hAnsi="Helvetica" w:cs="Helvetica"/>
                <w:b/>
                <w:bCs/>
                <w:i/>
                <w:iCs/>
                <w:color w:val="000000"/>
              </w:rPr>
            </w:pPr>
            <w:r w:rsidRPr="00EC6F07">
              <w:rPr>
                <w:rFonts w:ascii="Helvetica" w:hAnsi="Helvetica" w:cs="Helvetica"/>
                <w:b/>
                <w:bCs/>
                <w:i/>
                <w:iCs/>
                <w:color w:val="000000"/>
              </w:rPr>
              <w:t>e) Un requisito relativo alla dichiarazione di conformità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078C" w14:textId="77777777" w:rsidR="0002774A" w:rsidRPr="00EC6F07" w:rsidRDefault="0002774A" w:rsidP="00611377">
            <w:pPr>
              <w:pStyle w:val="Paragrafoelenco"/>
              <w:ind w:left="0"/>
              <w:rPr>
                <w:rFonts w:ascii="Helvetica" w:hAnsi="Helvetica" w:cs="Helvetica"/>
                <w:i/>
                <w:iCs/>
                <w:color w:val="FF0000"/>
              </w:rPr>
            </w:pPr>
            <w:r w:rsidRPr="00EC6F07">
              <w:rPr>
                <w:rFonts w:ascii="Helvetica" w:hAnsi="Helvetica" w:cs="Helvetica"/>
                <w:i/>
                <w:iCs/>
                <w:color w:val="FF0000"/>
              </w:rPr>
              <w:t>Dichiarare che la dichiarazione di conformità verrà redatta secondo il modello regionale e compilata in ogni sua parte al completamento di ciascun lotto di produzione</w:t>
            </w:r>
            <w:r>
              <w:rPr>
                <w:rFonts w:ascii="Helvetica" w:hAnsi="Helvetica" w:cs="Helvetica"/>
                <w:i/>
                <w:iCs/>
                <w:color w:val="FF0000"/>
              </w:rPr>
              <w:t>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65FE" w14:textId="77777777" w:rsidR="0002774A" w:rsidRPr="00EC6F07" w:rsidRDefault="0002774A" w:rsidP="00611377">
            <w:pPr>
              <w:pStyle w:val="Paragrafoelenco"/>
              <w:ind w:left="0"/>
              <w:rPr>
                <w:rFonts w:ascii="Helvetica" w:hAnsi="Helvetica" w:cs="Helvetica"/>
                <w:b/>
                <w:bCs/>
                <w:i/>
                <w:iCs/>
                <w:color w:val="FF0000"/>
              </w:rPr>
            </w:pPr>
          </w:p>
        </w:tc>
      </w:tr>
    </w:tbl>
    <w:p w14:paraId="6798963B" w14:textId="77777777" w:rsidR="0002774A" w:rsidRPr="00234859" w:rsidRDefault="0002774A" w:rsidP="0002774A">
      <w:pPr>
        <w:rPr>
          <w:rFonts w:ascii="Helvetica" w:hAnsi="Helvetica" w:cs="Helvetica"/>
        </w:rPr>
      </w:pPr>
    </w:p>
    <w:p w14:paraId="4DD076E2" w14:textId="77777777" w:rsidR="007D03C5" w:rsidRDefault="007D03C5" w:rsidP="007D03C5">
      <w:pPr>
        <w:pStyle w:val="Titolo1"/>
        <w:jc w:val="left"/>
        <w:rPr>
          <w:rFonts w:ascii="Helvetica" w:eastAsia="Helvetica" w:hAnsi="Helvetica" w:cs="Helvetica"/>
          <w:b/>
          <w:bCs/>
        </w:rPr>
      </w:pPr>
    </w:p>
    <w:p w14:paraId="322F53BE" w14:textId="61532572" w:rsidR="007D03C5" w:rsidRPr="00423CB2" w:rsidRDefault="007D03C5" w:rsidP="007D03C5">
      <w:pPr>
        <w:pStyle w:val="Titolo1"/>
        <w:jc w:val="left"/>
        <w:rPr>
          <w:rFonts w:ascii="Helvetica" w:eastAsia="Helvetica" w:hAnsi="Helvetica" w:cs="Helvetica"/>
          <w:b/>
          <w:bCs/>
          <w:sz w:val="24"/>
          <w:szCs w:val="24"/>
        </w:rPr>
      </w:pPr>
      <w:r w:rsidRPr="00423CB2">
        <w:rPr>
          <w:rFonts w:ascii="Helvetica" w:eastAsia="Helvetica" w:hAnsi="Helvetica" w:cs="Helvetica"/>
          <w:b/>
          <w:bCs/>
        </w:rPr>
        <w:t>ALTRI DOCUMENTI DA TENERE A DISPOSIZIONE DELLE AUTORITÀ DI CONTROLLO</w:t>
      </w:r>
    </w:p>
    <w:p w14:paraId="5CAC7C69" w14:textId="77777777" w:rsidR="007D03C5" w:rsidRPr="00423CB2" w:rsidRDefault="007D03C5" w:rsidP="007D03C5">
      <w:pPr>
        <w:pStyle w:val="Default"/>
        <w:rPr>
          <w:rFonts w:ascii="Helvetica" w:eastAsia="Helvetica" w:hAnsi="Helvetica" w:cs="Helvetica"/>
          <w:sz w:val="22"/>
          <w:szCs w:val="22"/>
        </w:rPr>
      </w:pPr>
      <w:r w:rsidRPr="00423CB2">
        <w:rPr>
          <w:rFonts w:ascii="Helvetica" w:eastAsia="Helvetica" w:hAnsi="Helvetica" w:cs="Helvetica"/>
          <w:sz w:val="22"/>
          <w:szCs w:val="22"/>
        </w:rPr>
        <w:t>Sono altresì da tenere a disposizione delle Autorità di controllo presso l’installazione i seguenti documenti:</w:t>
      </w:r>
    </w:p>
    <w:p w14:paraId="602DA08F" w14:textId="263F7850" w:rsidR="007D03C5" w:rsidRPr="00423CB2" w:rsidRDefault="007D03C5" w:rsidP="007D03C5">
      <w:pPr>
        <w:pStyle w:val="Paragrafoelenco"/>
        <w:numPr>
          <w:ilvl w:val="0"/>
          <w:numId w:val="65"/>
        </w:numPr>
        <w:rPr>
          <w:rFonts w:ascii="Helvetica" w:eastAsia="Helvetica" w:hAnsi="Helvetica" w:cs="Helvetica"/>
          <w:sz w:val="22"/>
          <w:szCs w:val="22"/>
          <w:lang w:bidi="hi-IN"/>
        </w:rPr>
      </w:pPr>
      <w:r w:rsidRPr="00423CB2">
        <w:rPr>
          <w:rFonts w:ascii="Helvetica" w:eastAsia="Helvetica" w:hAnsi="Helvetica" w:cs="Helvetica"/>
          <w:sz w:val="22"/>
          <w:szCs w:val="22"/>
          <w:lang w:bidi="hi-IN"/>
        </w:rPr>
        <w:t xml:space="preserve">Check list degli adempimenti ai regolamenti </w:t>
      </w:r>
      <w:proofErr w:type="spellStart"/>
      <w:r w:rsidRPr="00423CB2">
        <w:rPr>
          <w:rFonts w:ascii="Helvetica" w:eastAsia="Helvetica" w:hAnsi="Helvetica" w:cs="Helvetica"/>
          <w:sz w:val="22"/>
          <w:szCs w:val="22"/>
          <w:lang w:bidi="hi-IN"/>
        </w:rPr>
        <w:t>POPs</w:t>
      </w:r>
      <w:proofErr w:type="spellEnd"/>
      <w:r w:rsidRPr="00423CB2">
        <w:rPr>
          <w:rFonts w:ascii="Helvetica" w:eastAsia="Helvetica" w:hAnsi="Helvetica" w:cs="Helvetica"/>
          <w:sz w:val="22"/>
          <w:szCs w:val="22"/>
          <w:lang w:bidi="hi-IN"/>
        </w:rPr>
        <w:t>, REACH e CLP (</w:t>
      </w:r>
      <w:r w:rsidR="00D236CA">
        <w:rPr>
          <w:rFonts w:ascii="Helvetica" w:eastAsia="Helvetica" w:hAnsi="Helvetica" w:cs="Helvetica"/>
          <w:sz w:val="22"/>
          <w:szCs w:val="22"/>
          <w:lang w:bidi="hi-IN"/>
        </w:rPr>
        <w:t>Allegato 2</w:t>
      </w:r>
      <w:r w:rsidRPr="00423CB2">
        <w:rPr>
          <w:rFonts w:ascii="Helvetica" w:eastAsia="Helvetica" w:hAnsi="Helvetica" w:cs="Helvetica"/>
          <w:sz w:val="22"/>
          <w:szCs w:val="22"/>
          <w:lang w:bidi="hi-IN"/>
        </w:rPr>
        <w:t xml:space="preserve">); </w:t>
      </w:r>
    </w:p>
    <w:p w14:paraId="517574AD" w14:textId="77777777" w:rsidR="007D03C5" w:rsidRPr="00423CB2" w:rsidRDefault="007D03C5" w:rsidP="007D03C5">
      <w:pPr>
        <w:pStyle w:val="Default"/>
        <w:numPr>
          <w:ilvl w:val="0"/>
          <w:numId w:val="65"/>
        </w:numPr>
        <w:rPr>
          <w:rFonts w:ascii="Helvetica" w:eastAsia="Helvetica" w:hAnsi="Helvetica" w:cs="Helvetica"/>
          <w:sz w:val="22"/>
          <w:szCs w:val="22"/>
        </w:rPr>
      </w:pPr>
      <w:r w:rsidRPr="00423CB2">
        <w:rPr>
          <w:rFonts w:ascii="Helvetica" w:eastAsia="Helvetica" w:hAnsi="Helvetica" w:cs="Helvetica"/>
          <w:sz w:val="22"/>
          <w:szCs w:val="22"/>
        </w:rPr>
        <w:t xml:space="preserve">Relazione per la valutazione degli adempimenti relativi all’attuazione dei regolamenti </w:t>
      </w:r>
      <w:proofErr w:type="spellStart"/>
      <w:r w:rsidRPr="00423CB2">
        <w:rPr>
          <w:rFonts w:ascii="Helvetica" w:eastAsia="Helvetica" w:hAnsi="Helvetica" w:cs="Helvetica"/>
          <w:sz w:val="22"/>
          <w:szCs w:val="22"/>
        </w:rPr>
        <w:t>POPs</w:t>
      </w:r>
      <w:proofErr w:type="spellEnd"/>
      <w:r w:rsidRPr="00423CB2">
        <w:rPr>
          <w:rFonts w:ascii="Helvetica" w:eastAsia="Helvetica" w:hAnsi="Helvetica" w:cs="Helvetica"/>
          <w:sz w:val="22"/>
          <w:szCs w:val="22"/>
        </w:rPr>
        <w:t>, REACH e CLP secondo il modello messo a disposizione sul sito.</w:t>
      </w:r>
    </w:p>
    <w:p w14:paraId="2209EBD0" w14:textId="77777777" w:rsidR="007D03C5" w:rsidRPr="00423CB2" w:rsidRDefault="007D03C5" w:rsidP="007D03C5">
      <w:pPr>
        <w:pStyle w:val="Default"/>
        <w:rPr>
          <w:rFonts w:ascii="Helvetica" w:eastAsia="Helvetica" w:hAnsi="Helvetica" w:cs="Helvetica"/>
          <w:sz w:val="22"/>
          <w:szCs w:val="22"/>
        </w:rPr>
      </w:pPr>
    </w:p>
    <w:p w14:paraId="71A851AB" w14:textId="77777777" w:rsidR="007D03C5" w:rsidRPr="00423CB2" w:rsidRDefault="007D03C5" w:rsidP="007D03C5">
      <w:pPr>
        <w:pStyle w:val="Default"/>
        <w:ind w:right="254"/>
        <w:jc w:val="both"/>
        <w:rPr>
          <w:rFonts w:ascii="Helvetica" w:eastAsia="Helvetica" w:hAnsi="Helvetica" w:cs="Helvetica"/>
          <w:sz w:val="22"/>
          <w:szCs w:val="22"/>
        </w:rPr>
      </w:pPr>
      <w:r w:rsidRPr="00423CB2">
        <w:rPr>
          <w:rFonts w:ascii="Helvetica" w:eastAsia="Helvetica" w:hAnsi="Helvetica" w:cs="Helvetica"/>
          <w:b/>
          <w:bCs/>
          <w:sz w:val="22"/>
          <w:szCs w:val="22"/>
        </w:rPr>
        <w:t>In riferimento alla lettera a)</w:t>
      </w:r>
      <w:r w:rsidRPr="00423CB2">
        <w:rPr>
          <w:rFonts w:ascii="Helvetica" w:eastAsia="Helvetica" w:hAnsi="Helvetica" w:cs="Helvetica"/>
          <w:sz w:val="22"/>
          <w:szCs w:val="22"/>
        </w:rPr>
        <w:t xml:space="preserve">, si precisa che la compilazione della check list comporta alcune valutazioni da parte del proponente, necessarie per dimostrare l’ammissibilità del rifiuto al recupero per il regolamento </w:t>
      </w:r>
      <w:proofErr w:type="spellStart"/>
      <w:r w:rsidRPr="00423CB2">
        <w:rPr>
          <w:rFonts w:ascii="Helvetica" w:eastAsia="Helvetica" w:hAnsi="Helvetica" w:cs="Helvetica"/>
          <w:sz w:val="22"/>
          <w:szCs w:val="22"/>
        </w:rPr>
        <w:t>POPs</w:t>
      </w:r>
      <w:proofErr w:type="spellEnd"/>
      <w:r w:rsidRPr="00423CB2">
        <w:rPr>
          <w:rFonts w:ascii="Helvetica" w:eastAsia="Helvetica" w:hAnsi="Helvetica" w:cs="Helvetica"/>
          <w:sz w:val="22"/>
          <w:szCs w:val="22"/>
        </w:rPr>
        <w:t xml:space="preserve"> e la verifica preliminare degli adempimenti della normativa delle sostanze pericolose (presenti come tali o in miscela o in articoli), che saranno poi essenziali per l’immissione in commercio del prodotto da </w:t>
      </w:r>
      <w:proofErr w:type="spellStart"/>
      <w:r w:rsidRPr="00423CB2">
        <w:rPr>
          <w:rFonts w:ascii="Helvetica" w:eastAsia="Helvetica" w:hAnsi="Helvetica" w:cs="Helvetica"/>
          <w:sz w:val="22"/>
          <w:szCs w:val="22"/>
        </w:rPr>
        <w:t>EoW</w:t>
      </w:r>
      <w:proofErr w:type="spellEnd"/>
      <w:r w:rsidRPr="00423CB2">
        <w:rPr>
          <w:rFonts w:ascii="Helvetica" w:eastAsia="Helvetica" w:hAnsi="Helvetica" w:cs="Helvetica"/>
          <w:sz w:val="22"/>
          <w:szCs w:val="22"/>
        </w:rPr>
        <w:t xml:space="preserve"> ottenibile (art.184-</w:t>
      </w:r>
      <w:r w:rsidRPr="00423CB2">
        <w:rPr>
          <w:rFonts w:ascii="Helvetica" w:eastAsia="Helvetica" w:hAnsi="Helvetica" w:cs="Helvetica"/>
          <w:sz w:val="22"/>
          <w:szCs w:val="22"/>
        </w:rPr>
        <w:lastRenderedPageBreak/>
        <w:t xml:space="preserve">ter, c. 5 bis). Tali valutazioni sono effettuate dal proponente sulla base delle informazioni disponibili al momento dell’istanza e sono di supporto alla definizione dei parametri pertinenti da inserire nel protocollo di accettazione rifiuti, nonché di supporto al proponente per la verifica delle condizioni di cui all’art. 184-ter comma 1, punto c) - </w:t>
      </w:r>
      <w:r w:rsidRPr="00423CB2">
        <w:rPr>
          <w:rFonts w:ascii="Helvetica" w:eastAsia="Helvetica" w:hAnsi="Helvetica" w:cs="Helvetica"/>
          <w:i/>
          <w:iCs/>
          <w:sz w:val="22"/>
          <w:szCs w:val="22"/>
        </w:rPr>
        <w:t>normativa di prodotto</w:t>
      </w:r>
      <w:r w:rsidRPr="00423CB2">
        <w:rPr>
          <w:rFonts w:ascii="Helvetica" w:eastAsia="Helvetica" w:hAnsi="Helvetica" w:cs="Helvetica"/>
          <w:sz w:val="22"/>
          <w:szCs w:val="22"/>
        </w:rPr>
        <w:t xml:space="preserve"> e punto d) - </w:t>
      </w:r>
      <w:r w:rsidRPr="00423CB2">
        <w:rPr>
          <w:rFonts w:ascii="Helvetica" w:eastAsia="Helvetica" w:hAnsi="Helvetica" w:cs="Helvetica"/>
          <w:i/>
          <w:iCs/>
          <w:sz w:val="22"/>
          <w:szCs w:val="22"/>
        </w:rPr>
        <w:t>valutazione dell’impatto sull’ambiente</w:t>
      </w:r>
      <w:r w:rsidRPr="00423CB2">
        <w:rPr>
          <w:rFonts w:ascii="Helvetica" w:eastAsia="Helvetica" w:hAnsi="Helvetica" w:cs="Helvetica"/>
          <w:sz w:val="22"/>
          <w:szCs w:val="22"/>
        </w:rPr>
        <w:t xml:space="preserve">  e, nel caso di restrizioni e/o autorizzazioni per le sostanze applicabili all’istanza, anche per la verifica delle condizioni di cui all’art.184-ter comma 1 punto a) - </w:t>
      </w:r>
      <w:r w:rsidRPr="00423CB2">
        <w:rPr>
          <w:rFonts w:ascii="Helvetica" w:eastAsia="Helvetica" w:hAnsi="Helvetica" w:cs="Helvetica"/>
          <w:i/>
          <w:iCs/>
          <w:sz w:val="22"/>
          <w:szCs w:val="22"/>
        </w:rPr>
        <w:t>uso specifico</w:t>
      </w:r>
      <w:r w:rsidRPr="00423CB2">
        <w:rPr>
          <w:rFonts w:ascii="Helvetica" w:eastAsia="Helvetica" w:hAnsi="Helvetica" w:cs="Helvetica"/>
          <w:sz w:val="22"/>
          <w:szCs w:val="22"/>
        </w:rPr>
        <w:t xml:space="preserve">, e punto b) - </w:t>
      </w:r>
      <w:r w:rsidRPr="00423CB2">
        <w:rPr>
          <w:rFonts w:ascii="Helvetica" w:eastAsia="Helvetica" w:hAnsi="Helvetica" w:cs="Helvetica"/>
          <w:i/>
          <w:iCs/>
          <w:sz w:val="22"/>
          <w:szCs w:val="22"/>
        </w:rPr>
        <w:t>esistenza di un mercato</w:t>
      </w:r>
      <w:r w:rsidRPr="00423CB2">
        <w:rPr>
          <w:rFonts w:ascii="Helvetica" w:eastAsia="Helvetica" w:hAnsi="Helvetica" w:cs="Helvetica"/>
          <w:sz w:val="22"/>
          <w:szCs w:val="22"/>
        </w:rPr>
        <w:t>.</w:t>
      </w:r>
    </w:p>
    <w:p w14:paraId="6151F56B" w14:textId="77777777" w:rsidR="007D03C5" w:rsidRPr="00423CB2" w:rsidRDefault="007D03C5" w:rsidP="007D03C5">
      <w:pPr>
        <w:pStyle w:val="Default"/>
        <w:ind w:right="254"/>
        <w:jc w:val="both"/>
        <w:rPr>
          <w:rFonts w:ascii="Helvetica" w:eastAsia="Helvetica" w:hAnsi="Helvetica" w:cs="Helvetica"/>
          <w:sz w:val="22"/>
          <w:szCs w:val="22"/>
        </w:rPr>
      </w:pPr>
      <w:r w:rsidRPr="00423CB2">
        <w:rPr>
          <w:rFonts w:ascii="Helvetica" w:eastAsia="Helvetica" w:hAnsi="Helvetica" w:cs="Helvetica"/>
          <w:sz w:val="22"/>
          <w:szCs w:val="22"/>
        </w:rPr>
        <w:t xml:space="preserve">A supporto del proponente per l’effettuazione delle valutazioni indicate è disponibile una guida alla compilazione della check list che sarà resa disponibile sul sito istituzionale di Regione Lombardia. </w:t>
      </w:r>
    </w:p>
    <w:p w14:paraId="20410415" w14:textId="77777777" w:rsidR="007D03C5" w:rsidRPr="00423CB2" w:rsidRDefault="007D03C5" w:rsidP="007D03C5">
      <w:pPr>
        <w:pStyle w:val="Standard"/>
        <w:tabs>
          <w:tab w:val="left" w:pos="1368"/>
        </w:tabs>
        <w:spacing w:before="170" w:after="170"/>
        <w:ind w:left="684" w:hanging="684"/>
        <w:jc w:val="left"/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</w:pPr>
      <w:r w:rsidRPr="00423CB2">
        <w:rPr>
          <w:rStyle w:val="CharacterStyle1"/>
          <w:rFonts w:ascii="Helvetica" w:eastAsia="Helvetica" w:hAnsi="Helvetica" w:cs="Helvetica"/>
          <w:spacing w:val="-1"/>
          <w:sz w:val="22"/>
          <w:szCs w:val="22"/>
          <w:lang w:eastAsia="it-IT"/>
        </w:rPr>
        <w:t>Data _________________________</w:t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ab/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ab/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ab/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ab/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ab/>
      </w:r>
      <w:r w:rsidRPr="00423CB2">
        <w:rPr>
          <w:rStyle w:val="CharacterStyle1"/>
          <w:rFonts w:ascii="Helvetica" w:eastAsia="Helvetica" w:hAnsi="Helvetica" w:cs="Helvetica"/>
          <w:spacing w:val="-1"/>
          <w:sz w:val="22"/>
          <w:szCs w:val="22"/>
          <w:lang w:eastAsia="it-IT"/>
        </w:rPr>
        <w:t xml:space="preserve">         </w:t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ab/>
      </w:r>
      <w:r w:rsidRPr="00423CB2">
        <w:rPr>
          <w:rStyle w:val="CharacterStyle1"/>
          <w:rFonts w:ascii="Helvetica" w:eastAsia="Helvetica" w:hAnsi="Helvetica" w:cs="Helvetica"/>
          <w:spacing w:val="-1"/>
          <w:sz w:val="22"/>
          <w:szCs w:val="22"/>
          <w:lang w:eastAsia="it-IT"/>
        </w:rPr>
        <w:t>Firma Legale Rappresentante ___________________________________</w:t>
      </w:r>
      <w:r w:rsidRPr="00423CB2">
        <w:rPr>
          <w:rStyle w:val="CharacterStyle1"/>
          <w:rFonts w:ascii="Helvetica" w:hAnsi="Helvetica" w:cs="Helvetica"/>
          <w:spacing w:val="-1"/>
          <w:sz w:val="22"/>
          <w:szCs w:val="22"/>
          <w:lang w:eastAsia="it-IT"/>
        </w:rPr>
        <w:t>___</w:t>
      </w:r>
    </w:p>
    <w:p w14:paraId="794656EB" w14:textId="77777777" w:rsidR="007D03C5" w:rsidRPr="00234859" w:rsidRDefault="007D03C5" w:rsidP="007D03C5">
      <w:pPr>
        <w:pStyle w:val="Default"/>
        <w:ind w:left="720"/>
        <w:rPr>
          <w:rFonts w:ascii="Helvetica" w:eastAsia="Helvetica" w:hAnsi="Helvetica" w:cs="Helvetica"/>
          <w:sz w:val="22"/>
          <w:szCs w:val="22"/>
        </w:rPr>
      </w:pPr>
    </w:p>
    <w:p w14:paraId="1A81658B" w14:textId="77777777" w:rsidR="007D03C5" w:rsidRPr="00234859" w:rsidRDefault="007D03C5" w:rsidP="007D03C5">
      <w:pPr>
        <w:pStyle w:val="Default"/>
        <w:rPr>
          <w:rFonts w:ascii="Helvetica" w:eastAsia="Helvetica" w:hAnsi="Helvetica" w:cs="Helvetica"/>
          <w:sz w:val="22"/>
          <w:szCs w:val="22"/>
        </w:rPr>
      </w:pPr>
    </w:p>
    <w:p w14:paraId="4E476652" w14:textId="712135D2" w:rsidR="002359D0" w:rsidRPr="00234859" w:rsidRDefault="002359D0" w:rsidP="17652087">
      <w:pPr>
        <w:pStyle w:val="Standard"/>
        <w:tabs>
          <w:tab w:val="left" w:pos="1368"/>
        </w:tabs>
        <w:spacing w:before="170" w:after="170"/>
        <w:ind w:left="684" w:hanging="684"/>
        <w:jc w:val="left"/>
        <w:rPr>
          <w:rFonts w:ascii="Helvetica" w:hAnsi="Helvetica" w:cs="Helvetica"/>
          <w:sz w:val="22"/>
          <w:szCs w:val="22"/>
        </w:rPr>
      </w:pPr>
    </w:p>
    <w:sectPr w:rsidR="002359D0" w:rsidRPr="00234859" w:rsidSect="00AE7DBD">
      <w:footerReference w:type="default" r:id="rId11"/>
      <w:footerReference w:type="first" r:id="rId12"/>
      <w:type w:val="continuous"/>
      <w:pgSz w:w="16838" w:h="23811" w:code="8"/>
      <w:pgMar w:top="567" w:right="707" w:bottom="713" w:left="1135" w:header="397" w:footer="8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2A827" w14:textId="77777777" w:rsidR="008F3E4B" w:rsidRDefault="008F3E4B">
      <w:r>
        <w:separator/>
      </w:r>
    </w:p>
  </w:endnote>
  <w:endnote w:type="continuationSeparator" w:id="0">
    <w:p w14:paraId="22D5AA23" w14:textId="77777777" w:rsidR="008F3E4B" w:rsidRDefault="008F3E4B">
      <w:r>
        <w:continuationSeparator/>
      </w:r>
    </w:p>
  </w:endnote>
  <w:endnote w:type="continuationNotice" w:id="1">
    <w:p w14:paraId="0AE3154B" w14:textId="77777777" w:rsidR="008F3E4B" w:rsidRDefault="008F3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5698708"/>
      <w:docPartObj>
        <w:docPartGallery w:val="Page Numbers (Bottom of Page)"/>
        <w:docPartUnique/>
      </w:docPartObj>
    </w:sdtPr>
    <w:sdtContent>
      <w:p w14:paraId="20FF6368" w14:textId="77777777" w:rsidR="005C09E8" w:rsidRDefault="009F7D9A">
        <w:pPr>
          <w:pStyle w:val="Pidipagina"/>
          <w:jc w:val="right"/>
        </w:pPr>
        <w:r>
          <w:fldChar w:fldCharType="begin"/>
        </w:r>
        <w:r w:rsidR="005C09E8">
          <w:instrText>PAGE   \* MERGEFORMAT</w:instrText>
        </w:r>
        <w:r>
          <w:fldChar w:fldCharType="separate"/>
        </w:r>
        <w:r w:rsidR="001C0EBD">
          <w:rPr>
            <w:noProof/>
          </w:rPr>
          <w:t>2</w:t>
        </w:r>
        <w:r>
          <w:fldChar w:fldCharType="end"/>
        </w:r>
      </w:p>
    </w:sdtContent>
  </w:sdt>
  <w:p w14:paraId="00953EFD" w14:textId="77777777" w:rsidR="005C09E8" w:rsidRDefault="005C09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7708899"/>
      <w:docPartObj>
        <w:docPartGallery w:val="Page Numbers (Bottom of Page)"/>
        <w:docPartUnique/>
      </w:docPartObj>
    </w:sdtPr>
    <w:sdtContent>
      <w:p w14:paraId="42F49EEA" w14:textId="0DB29FD8" w:rsidR="003A6AC7" w:rsidRDefault="003A6AC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B0E42" w14:textId="77777777" w:rsidR="003A6AC7" w:rsidRDefault="003A6A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1B250" w14:textId="77777777" w:rsidR="008F3E4B" w:rsidRDefault="008F3E4B">
      <w:r>
        <w:rPr>
          <w:color w:val="000000"/>
        </w:rPr>
        <w:separator/>
      </w:r>
    </w:p>
  </w:footnote>
  <w:footnote w:type="continuationSeparator" w:id="0">
    <w:p w14:paraId="34643E39" w14:textId="77777777" w:rsidR="008F3E4B" w:rsidRDefault="008F3E4B">
      <w:r>
        <w:continuationSeparator/>
      </w:r>
    </w:p>
  </w:footnote>
  <w:footnote w:type="continuationNotice" w:id="1">
    <w:p w14:paraId="013A7C93" w14:textId="77777777" w:rsidR="008F3E4B" w:rsidRDefault="008F3E4B"/>
  </w:footnote>
  <w:footnote w:id="2">
    <w:p w14:paraId="18B4052F" w14:textId="77777777" w:rsidR="007D03C5" w:rsidRDefault="007D03C5" w:rsidP="007D03C5">
      <w:pPr>
        <w:pStyle w:val="Testonotaapidipagina"/>
      </w:pPr>
      <w:r>
        <w:rPr>
          <w:rStyle w:val="Rimandonotaapidipagina"/>
        </w:rPr>
        <w:footnoteRef/>
      </w:r>
      <w:r>
        <w:t xml:space="preserve"> Si faccia riferimento al </w:t>
      </w:r>
      <w:proofErr w:type="spellStart"/>
      <w:r w:rsidRPr="00BC4DDB">
        <w:t>D.d.s</w:t>
      </w:r>
      <w:proofErr w:type="spellEnd"/>
      <w:r w:rsidRPr="00BC4DDB">
        <w:t>. 23 settembre 2021 - n. 12584</w:t>
      </w:r>
      <w:r>
        <w:t xml:space="preserve"> “Approvazione indicazioni relative all’applicazione dell’art. 184-ter a seguito delle modifiche apportate con </w:t>
      </w:r>
      <w:proofErr w:type="spellStart"/>
      <w:r>
        <w:t>d.l.</w:t>
      </w:r>
      <w:proofErr w:type="spellEnd"/>
      <w:r>
        <w:t xml:space="preserve"> n. 77/2021 e legge di conversione n. 108 del 28 luglio 2021”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08C"/>
    <w:multiLevelType w:val="multilevel"/>
    <w:tmpl w:val="03A2A458"/>
    <w:styleLink w:val="WW8Num13"/>
    <w:lvl w:ilvl="0">
      <w:start w:val="1"/>
      <w:numFmt w:val="lowerLetter"/>
      <w:lvlText w:val="%1)"/>
      <w:lvlJc w:val="left"/>
      <w:pPr>
        <w:ind w:left="609" w:hanging="360"/>
      </w:pPr>
      <w:rPr>
        <w:rFonts w:ascii="Tahoma" w:hAnsi="Tahoma" w:cs="Tahoma"/>
        <w:sz w:val="20"/>
        <w:szCs w:val="18"/>
      </w:rPr>
    </w:lvl>
    <w:lvl w:ilvl="1">
      <w:start w:val="1"/>
      <w:numFmt w:val="lowerLetter"/>
      <w:lvlText w:val="%2."/>
      <w:lvlJc w:val="left"/>
      <w:pPr>
        <w:ind w:left="1329" w:hanging="36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025B0874"/>
    <w:multiLevelType w:val="multilevel"/>
    <w:tmpl w:val="758290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2" w15:restartNumberingAfterBreak="0">
    <w:nsid w:val="04C3607D"/>
    <w:multiLevelType w:val="hybridMultilevel"/>
    <w:tmpl w:val="DC64A5A8"/>
    <w:lvl w:ilvl="0" w:tplc="837EF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D0EBB"/>
    <w:multiLevelType w:val="hybridMultilevel"/>
    <w:tmpl w:val="F2A42A2E"/>
    <w:lvl w:ilvl="0" w:tplc="1C8EF858">
      <w:start w:val="1"/>
      <w:numFmt w:val="decimal"/>
      <w:lvlText w:val="%1."/>
      <w:lvlJc w:val="left"/>
      <w:pPr>
        <w:ind w:left="5746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70AD9"/>
    <w:multiLevelType w:val="multilevel"/>
    <w:tmpl w:val="32C64B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5" w15:restartNumberingAfterBreak="0">
    <w:nsid w:val="073A6D6B"/>
    <w:multiLevelType w:val="hybridMultilevel"/>
    <w:tmpl w:val="C2A0FE22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B6DB6"/>
    <w:multiLevelType w:val="hybridMultilevel"/>
    <w:tmpl w:val="CED4525E"/>
    <w:lvl w:ilvl="0" w:tplc="130859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64912"/>
    <w:multiLevelType w:val="multilevel"/>
    <w:tmpl w:val="E9F62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8B250D3"/>
    <w:multiLevelType w:val="hybridMultilevel"/>
    <w:tmpl w:val="02BEB4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442F9"/>
    <w:multiLevelType w:val="multilevel"/>
    <w:tmpl w:val="30126DA8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1.%2.%3"/>
      <w:lvlJc w:val="left"/>
      <w:pPr>
        <w:ind w:left="1276" w:hanging="709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1.%2.%3.%4"/>
      <w:lvlJc w:val="left"/>
      <w:pPr>
        <w:ind w:left="2126" w:hanging="85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1.%2.%3.%4.%5"/>
      <w:lvlJc w:val="left"/>
      <w:pPr>
        <w:ind w:left="34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0B4742FA"/>
    <w:multiLevelType w:val="hybridMultilevel"/>
    <w:tmpl w:val="22CAFAB6"/>
    <w:lvl w:ilvl="0" w:tplc="66822390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F6EB0"/>
    <w:multiLevelType w:val="multilevel"/>
    <w:tmpl w:val="4E6E52F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B5800"/>
    <w:multiLevelType w:val="hybridMultilevel"/>
    <w:tmpl w:val="D7489AB2"/>
    <w:lvl w:ilvl="0" w:tplc="66822390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3420C"/>
    <w:multiLevelType w:val="hybridMultilevel"/>
    <w:tmpl w:val="16BCAF1C"/>
    <w:lvl w:ilvl="0" w:tplc="4BF09DCC">
      <w:start w:val="1"/>
      <w:numFmt w:val="decimal"/>
      <w:lvlText w:val="%1)"/>
      <w:lvlJc w:val="left"/>
      <w:pPr>
        <w:ind w:left="1020" w:hanging="360"/>
      </w:pPr>
    </w:lvl>
    <w:lvl w:ilvl="1" w:tplc="422CE9CA">
      <w:start w:val="1"/>
      <w:numFmt w:val="decimal"/>
      <w:lvlText w:val="%2)"/>
      <w:lvlJc w:val="left"/>
      <w:pPr>
        <w:ind w:left="1020" w:hanging="360"/>
      </w:pPr>
    </w:lvl>
    <w:lvl w:ilvl="2" w:tplc="853CDD50">
      <w:start w:val="1"/>
      <w:numFmt w:val="decimal"/>
      <w:lvlText w:val="%3)"/>
      <w:lvlJc w:val="left"/>
      <w:pPr>
        <w:ind w:left="1020" w:hanging="360"/>
      </w:pPr>
    </w:lvl>
    <w:lvl w:ilvl="3" w:tplc="F4168BD2">
      <w:start w:val="1"/>
      <w:numFmt w:val="decimal"/>
      <w:lvlText w:val="%4)"/>
      <w:lvlJc w:val="left"/>
      <w:pPr>
        <w:ind w:left="1020" w:hanging="360"/>
      </w:pPr>
    </w:lvl>
    <w:lvl w:ilvl="4" w:tplc="9A786E70">
      <w:start w:val="1"/>
      <w:numFmt w:val="decimal"/>
      <w:lvlText w:val="%5)"/>
      <w:lvlJc w:val="left"/>
      <w:pPr>
        <w:ind w:left="1020" w:hanging="360"/>
      </w:pPr>
    </w:lvl>
    <w:lvl w:ilvl="5" w:tplc="48020C26">
      <w:start w:val="1"/>
      <w:numFmt w:val="decimal"/>
      <w:lvlText w:val="%6)"/>
      <w:lvlJc w:val="left"/>
      <w:pPr>
        <w:ind w:left="1020" w:hanging="360"/>
      </w:pPr>
    </w:lvl>
    <w:lvl w:ilvl="6" w:tplc="6066B552">
      <w:start w:val="1"/>
      <w:numFmt w:val="decimal"/>
      <w:lvlText w:val="%7)"/>
      <w:lvlJc w:val="left"/>
      <w:pPr>
        <w:ind w:left="1020" w:hanging="360"/>
      </w:pPr>
    </w:lvl>
    <w:lvl w:ilvl="7" w:tplc="8B465DA8">
      <w:start w:val="1"/>
      <w:numFmt w:val="decimal"/>
      <w:lvlText w:val="%8)"/>
      <w:lvlJc w:val="left"/>
      <w:pPr>
        <w:ind w:left="1020" w:hanging="360"/>
      </w:pPr>
    </w:lvl>
    <w:lvl w:ilvl="8" w:tplc="8784775E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15633C62"/>
    <w:multiLevelType w:val="hybridMultilevel"/>
    <w:tmpl w:val="DEF4F84A"/>
    <w:lvl w:ilvl="0" w:tplc="97EEFBA8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F680D"/>
    <w:multiLevelType w:val="multilevel"/>
    <w:tmpl w:val="24623AB6"/>
    <w:styleLink w:val="WW8Num14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9656E16"/>
    <w:multiLevelType w:val="hybridMultilevel"/>
    <w:tmpl w:val="3AA67E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F4387"/>
    <w:multiLevelType w:val="multilevel"/>
    <w:tmpl w:val="9670B4CE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DF60C23"/>
    <w:multiLevelType w:val="multilevel"/>
    <w:tmpl w:val="B752444A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E5A5E"/>
    <w:multiLevelType w:val="multilevel"/>
    <w:tmpl w:val="E92488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20" w15:restartNumberingAfterBreak="0">
    <w:nsid w:val="1F104D61"/>
    <w:multiLevelType w:val="hybridMultilevel"/>
    <w:tmpl w:val="9C04C9E6"/>
    <w:lvl w:ilvl="0" w:tplc="24B80E1C">
      <w:start w:val="1"/>
      <w:numFmt w:val="decimal"/>
      <w:lvlText w:val="%1."/>
      <w:lvlJc w:val="left"/>
      <w:pPr>
        <w:ind w:left="720" w:hanging="360"/>
      </w:pPr>
    </w:lvl>
    <w:lvl w:ilvl="1" w:tplc="C916C98C">
      <w:start w:val="1"/>
      <w:numFmt w:val="decimal"/>
      <w:lvlText w:val="%2."/>
      <w:lvlJc w:val="left"/>
      <w:pPr>
        <w:ind w:left="720" w:hanging="360"/>
      </w:pPr>
    </w:lvl>
    <w:lvl w:ilvl="2" w:tplc="BB30D700">
      <w:start w:val="1"/>
      <w:numFmt w:val="decimal"/>
      <w:lvlText w:val="%3."/>
      <w:lvlJc w:val="left"/>
      <w:pPr>
        <w:ind w:left="720" w:hanging="360"/>
      </w:pPr>
    </w:lvl>
    <w:lvl w:ilvl="3" w:tplc="DD186830">
      <w:start w:val="1"/>
      <w:numFmt w:val="decimal"/>
      <w:lvlText w:val="%4."/>
      <w:lvlJc w:val="left"/>
      <w:pPr>
        <w:ind w:left="720" w:hanging="360"/>
      </w:pPr>
    </w:lvl>
    <w:lvl w:ilvl="4" w:tplc="780ABA8A">
      <w:start w:val="1"/>
      <w:numFmt w:val="decimal"/>
      <w:lvlText w:val="%5."/>
      <w:lvlJc w:val="left"/>
      <w:pPr>
        <w:ind w:left="720" w:hanging="360"/>
      </w:pPr>
    </w:lvl>
    <w:lvl w:ilvl="5" w:tplc="D0A61ACA">
      <w:start w:val="1"/>
      <w:numFmt w:val="decimal"/>
      <w:lvlText w:val="%6."/>
      <w:lvlJc w:val="left"/>
      <w:pPr>
        <w:ind w:left="720" w:hanging="360"/>
      </w:pPr>
    </w:lvl>
    <w:lvl w:ilvl="6" w:tplc="3E1C0322">
      <w:start w:val="1"/>
      <w:numFmt w:val="decimal"/>
      <w:lvlText w:val="%7."/>
      <w:lvlJc w:val="left"/>
      <w:pPr>
        <w:ind w:left="720" w:hanging="360"/>
      </w:pPr>
    </w:lvl>
    <w:lvl w:ilvl="7" w:tplc="9528C940">
      <w:start w:val="1"/>
      <w:numFmt w:val="decimal"/>
      <w:lvlText w:val="%8."/>
      <w:lvlJc w:val="left"/>
      <w:pPr>
        <w:ind w:left="720" w:hanging="360"/>
      </w:pPr>
    </w:lvl>
    <w:lvl w:ilvl="8" w:tplc="4BE8896E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2222195D"/>
    <w:multiLevelType w:val="multilevel"/>
    <w:tmpl w:val="3676B0D6"/>
    <w:styleLink w:val="WW8Num26"/>
    <w:lvl w:ilvl="0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Arial Narrow"/>
        <w:i/>
        <w:iCs/>
        <w:sz w:val="20"/>
        <w:szCs w:val="20"/>
      </w:rPr>
    </w:lvl>
    <w:lvl w:ilvl="1">
      <w:start w:val="1"/>
      <w:numFmt w:val="upperRoman"/>
      <w:lvlText w:val="%2."/>
      <w:lvlJc w:val="righ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23716754"/>
    <w:multiLevelType w:val="hybridMultilevel"/>
    <w:tmpl w:val="76EA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B03EE1"/>
    <w:multiLevelType w:val="hybridMultilevel"/>
    <w:tmpl w:val="EC2CD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70277B"/>
    <w:multiLevelType w:val="hybridMultilevel"/>
    <w:tmpl w:val="57E69FC6"/>
    <w:lvl w:ilvl="0" w:tplc="A0A4251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66818"/>
    <w:multiLevelType w:val="multilevel"/>
    <w:tmpl w:val="392227A6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060C6B"/>
    <w:multiLevelType w:val="multilevel"/>
    <w:tmpl w:val="23024CF2"/>
    <w:styleLink w:val="WW8Num11"/>
    <w:lvl w:ilvl="0">
      <w:start w:val="1"/>
      <w:numFmt w:val="decimal"/>
      <w:lvlText w:val="%1."/>
      <w:lvlJc w:val="left"/>
      <w:pPr>
        <w:ind w:left="754" w:hanging="360"/>
      </w:pPr>
      <w:rPr>
        <w:rFonts w:ascii="Arial Narrow" w:hAnsi="Arial Narrow" w:cs="Arial Narrow"/>
        <w:i/>
        <w:iCs/>
        <w:sz w:val="20"/>
        <w:szCs w:val="20"/>
      </w:rPr>
    </w:lvl>
    <w:lvl w:ilvl="1">
      <w:start w:val="1"/>
      <w:numFmt w:val="upperRoman"/>
      <w:lvlText w:val="%2."/>
      <w:lvlJc w:val="righ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2BDD015E"/>
    <w:multiLevelType w:val="hybridMultilevel"/>
    <w:tmpl w:val="FC54B548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28B05808">
      <w:start w:val="1"/>
      <w:numFmt w:val="upperRoman"/>
      <w:lvlText w:val="%2."/>
      <w:lvlJc w:val="right"/>
      <w:pPr>
        <w:ind w:left="1474" w:hanging="360"/>
      </w:pPr>
      <w:rPr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2F1B5B93"/>
    <w:multiLevelType w:val="hybridMultilevel"/>
    <w:tmpl w:val="71B009D4"/>
    <w:lvl w:ilvl="0" w:tplc="2B70CF18">
      <w:numFmt w:val="bullet"/>
      <w:lvlText w:val="-"/>
      <w:lvlJc w:val="left"/>
      <w:pPr>
        <w:ind w:left="54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29" w15:restartNumberingAfterBreak="0">
    <w:nsid w:val="2FE65709"/>
    <w:multiLevelType w:val="hybridMultilevel"/>
    <w:tmpl w:val="76344520"/>
    <w:lvl w:ilvl="0" w:tplc="64E2B62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4050EF"/>
    <w:multiLevelType w:val="hybridMultilevel"/>
    <w:tmpl w:val="16704374"/>
    <w:lvl w:ilvl="0" w:tplc="45BA8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F22803"/>
    <w:multiLevelType w:val="multilevel"/>
    <w:tmpl w:val="63C84D22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E85422D"/>
    <w:multiLevelType w:val="hybridMultilevel"/>
    <w:tmpl w:val="D1BE2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EB0E5E"/>
    <w:multiLevelType w:val="hybridMultilevel"/>
    <w:tmpl w:val="691CB0E0"/>
    <w:lvl w:ilvl="0" w:tplc="D88E4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76E2D"/>
    <w:multiLevelType w:val="hybridMultilevel"/>
    <w:tmpl w:val="1716F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DC0922"/>
    <w:multiLevelType w:val="multilevel"/>
    <w:tmpl w:val="3DE4BFE8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23367A8"/>
    <w:multiLevelType w:val="hybridMultilevel"/>
    <w:tmpl w:val="F2A42A2E"/>
    <w:lvl w:ilvl="0" w:tplc="FFFFFFFF">
      <w:start w:val="1"/>
      <w:numFmt w:val="decimal"/>
      <w:lvlText w:val="%1."/>
      <w:lvlJc w:val="left"/>
      <w:pPr>
        <w:ind w:left="5746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817FBF"/>
    <w:multiLevelType w:val="multilevel"/>
    <w:tmpl w:val="32C64B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38" w15:restartNumberingAfterBreak="0">
    <w:nsid w:val="43C34683"/>
    <w:multiLevelType w:val="multilevel"/>
    <w:tmpl w:val="C2F0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39" w15:restartNumberingAfterBreak="0">
    <w:nsid w:val="46CF3875"/>
    <w:multiLevelType w:val="hybridMultilevel"/>
    <w:tmpl w:val="43E87830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3613F0"/>
    <w:multiLevelType w:val="hybridMultilevel"/>
    <w:tmpl w:val="14A0C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950D4C"/>
    <w:multiLevelType w:val="multilevel"/>
    <w:tmpl w:val="BCFA3FBA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 Narrow"/>
        <w:sz w:val="18"/>
        <w:szCs w:val="1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4EE163EA"/>
    <w:multiLevelType w:val="multilevel"/>
    <w:tmpl w:val="95B61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43" w15:restartNumberingAfterBreak="0">
    <w:nsid w:val="53EA7B76"/>
    <w:multiLevelType w:val="multilevel"/>
    <w:tmpl w:val="71B49416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4E11256"/>
    <w:multiLevelType w:val="hybridMultilevel"/>
    <w:tmpl w:val="637E3916"/>
    <w:lvl w:ilvl="0" w:tplc="66822390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C930DD"/>
    <w:multiLevelType w:val="hybridMultilevel"/>
    <w:tmpl w:val="96662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E56711"/>
    <w:multiLevelType w:val="hybridMultilevel"/>
    <w:tmpl w:val="B71AF1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28774A"/>
    <w:multiLevelType w:val="multilevel"/>
    <w:tmpl w:val="42ECD7B4"/>
    <w:lvl w:ilvl="0">
      <w:start w:val="1"/>
      <w:numFmt w:val="decimal"/>
      <w:lvlText w:val="%1."/>
      <w:lvlJc w:val="left"/>
      <w:pPr>
        <w:ind w:left="5889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1.%2.%3"/>
      <w:lvlJc w:val="left"/>
      <w:pPr>
        <w:ind w:left="1984" w:hanging="85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1.%2.%3.%4"/>
      <w:lvlJc w:val="left"/>
      <w:pPr>
        <w:ind w:left="3118" w:hanging="1134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48" w15:restartNumberingAfterBreak="0">
    <w:nsid w:val="5AE14264"/>
    <w:multiLevelType w:val="multilevel"/>
    <w:tmpl w:val="F25E9DE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49" w15:restartNumberingAfterBreak="0">
    <w:nsid w:val="5E535965"/>
    <w:multiLevelType w:val="hybridMultilevel"/>
    <w:tmpl w:val="10AE46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91907"/>
    <w:multiLevelType w:val="multilevel"/>
    <w:tmpl w:val="E92488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51" w15:restartNumberingAfterBreak="0">
    <w:nsid w:val="632D145E"/>
    <w:multiLevelType w:val="hybridMultilevel"/>
    <w:tmpl w:val="FA7AE4AC"/>
    <w:lvl w:ilvl="0" w:tplc="6AA6D06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8A6027"/>
    <w:multiLevelType w:val="multilevel"/>
    <w:tmpl w:val="0ADA87C4"/>
    <w:styleLink w:val="WW8Num9"/>
    <w:lvl w:ilvl="0">
      <w:start w:val="1"/>
      <w:numFmt w:val="decimal"/>
      <w:pStyle w:val="Numeroelenco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63B55032"/>
    <w:multiLevelType w:val="hybridMultilevel"/>
    <w:tmpl w:val="A1CEEE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EF0247"/>
    <w:multiLevelType w:val="hybridMultilevel"/>
    <w:tmpl w:val="3788E064"/>
    <w:lvl w:ilvl="0" w:tplc="F90AC01A">
      <w:start w:val="1"/>
      <w:numFmt w:val="decimal"/>
      <w:lvlText w:val="%1)"/>
      <w:lvlJc w:val="left"/>
      <w:pPr>
        <w:ind w:left="1020" w:hanging="360"/>
      </w:pPr>
    </w:lvl>
    <w:lvl w:ilvl="1" w:tplc="3DC898E0">
      <w:start w:val="1"/>
      <w:numFmt w:val="decimal"/>
      <w:lvlText w:val="%2)"/>
      <w:lvlJc w:val="left"/>
      <w:pPr>
        <w:ind w:left="1020" w:hanging="360"/>
      </w:pPr>
    </w:lvl>
    <w:lvl w:ilvl="2" w:tplc="37B22E7C">
      <w:start w:val="1"/>
      <w:numFmt w:val="decimal"/>
      <w:lvlText w:val="%3)"/>
      <w:lvlJc w:val="left"/>
      <w:pPr>
        <w:ind w:left="1020" w:hanging="360"/>
      </w:pPr>
    </w:lvl>
    <w:lvl w:ilvl="3" w:tplc="AA2AA980">
      <w:start w:val="1"/>
      <w:numFmt w:val="decimal"/>
      <w:lvlText w:val="%4)"/>
      <w:lvlJc w:val="left"/>
      <w:pPr>
        <w:ind w:left="1020" w:hanging="360"/>
      </w:pPr>
    </w:lvl>
    <w:lvl w:ilvl="4" w:tplc="438E0150">
      <w:start w:val="1"/>
      <w:numFmt w:val="decimal"/>
      <w:lvlText w:val="%5)"/>
      <w:lvlJc w:val="left"/>
      <w:pPr>
        <w:ind w:left="1020" w:hanging="360"/>
      </w:pPr>
    </w:lvl>
    <w:lvl w:ilvl="5" w:tplc="A8DEE63C">
      <w:start w:val="1"/>
      <w:numFmt w:val="decimal"/>
      <w:lvlText w:val="%6)"/>
      <w:lvlJc w:val="left"/>
      <w:pPr>
        <w:ind w:left="1020" w:hanging="360"/>
      </w:pPr>
    </w:lvl>
    <w:lvl w:ilvl="6" w:tplc="10BC7A1C">
      <w:start w:val="1"/>
      <w:numFmt w:val="decimal"/>
      <w:lvlText w:val="%7)"/>
      <w:lvlJc w:val="left"/>
      <w:pPr>
        <w:ind w:left="1020" w:hanging="360"/>
      </w:pPr>
    </w:lvl>
    <w:lvl w:ilvl="7" w:tplc="FBEE6D86">
      <w:start w:val="1"/>
      <w:numFmt w:val="decimal"/>
      <w:lvlText w:val="%8)"/>
      <w:lvlJc w:val="left"/>
      <w:pPr>
        <w:ind w:left="1020" w:hanging="360"/>
      </w:pPr>
    </w:lvl>
    <w:lvl w:ilvl="8" w:tplc="25B85394">
      <w:start w:val="1"/>
      <w:numFmt w:val="decimal"/>
      <w:lvlText w:val="%9)"/>
      <w:lvlJc w:val="left"/>
      <w:pPr>
        <w:ind w:left="1020" w:hanging="360"/>
      </w:pPr>
    </w:lvl>
  </w:abstractNum>
  <w:abstractNum w:abstractNumId="55" w15:restartNumberingAfterBreak="0">
    <w:nsid w:val="65E53E6C"/>
    <w:multiLevelType w:val="multilevel"/>
    <w:tmpl w:val="758290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56" w15:restartNumberingAfterBreak="0">
    <w:nsid w:val="6AD07D55"/>
    <w:multiLevelType w:val="multilevel"/>
    <w:tmpl w:val="D9985730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6B8647AA"/>
    <w:multiLevelType w:val="multilevel"/>
    <w:tmpl w:val="1C94A43A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6FA8519A"/>
    <w:multiLevelType w:val="multilevel"/>
    <w:tmpl w:val="9AB22EFE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/>
        <w:i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64011D"/>
    <w:multiLevelType w:val="multilevel"/>
    <w:tmpl w:val="D4184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1.%2.%3"/>
      <w:lvlJc w:val="left"/>
      <w:pPr>
        <w:ind w:left="1276" w:hanging="709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1.%2.%3.%4"/>
      <w:lvlJc w:val="left"/>
      <w:pPr>
        <w:ind w:left="2126" w:hanging="85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1.%2.%3.%4.%5"/>
      <w:lvlJc w:val="left"/>
      <w:pPr>
        <w:ind w:left="34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60" w15:restartNumberingAfterBreak="0">
    <w:nsid w:val="7885605E"/>
    <w:multiLevelType w:val="multilevel"/>
    <w:tmpl w:val="90A44BF6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8A65D88"/>
    <w:multiLevelType w:val="multilevel"/>
    <w:tmpl w:val="ACB64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pacing w:val="-1"/>
        <w:kern w:val="3"/>
        <w:sz w:val="28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ascii="Times New Roman" w:eastAsia="Arial Narrow" w:hAnsi="Times New Roman" w:cs="Times New Roman" w:hint="default"/>
        <w:b/>
        <w:bCs/>
        <w:strike w:val="0"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1.%2.%3"/>
      <w:lvlJc w:val="left"/>
      <w:pPr>
        <w:ind w:left="1984" w:hanging="850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1.%2.%3.%4"/>
      <w:lvlJc w:val="left"/>
      <w:pPr>
        <w:ind w:left="3118" w:hanging="1134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 w:hint="default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62" w15:restartNumberingAfterBreak="0">
    <w:nsid w:val="7CFE6DFC"/>
    <w:multiLevelType w:val="multilevel"/>
    <w:tmpl w:val="2DB4A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000000"/>
        <w:spacing w:val="-1"/>
        <w:kern w:val="3"/>
        <w:sz w:val="28"/>
        <w:szCs w:val="22"/>
        <w:shd w:val="clear" w:color="auto" w:fill="auto"/>
        <w:lang w:val="it-IT" w:eastAsia="it-IT" w:bidi="ar-SA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ascii="Times New Roman" w:eastAsia="Arial Narrow" w:hAnsi="Times New Roman" w:cs="Times New Roman"/>
        <w:b/>
        <w:bCs/>
        <w:strike w:val="0"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2">
      <w:start w:val="1"/>
      <w:numFmt w:val="decimal"/>
      <w:lvlText w:val="%1.%2.%3"/>
      <w:lvlJc w:val="left"/>
      <w:pPr>
        <w:ind w:left="1984" w:hanging="85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3">
      <w:start w:val="1"/>
      <w:numFmt w:val="decimal"/>
      <w:lvlText w:val="%1.%2.%3.%4"/>
      <w:lvlJc w:val="left"/>
      <w:pPr>
        <w:ind w:left="3118" w:hanging="1134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Arial Narrow" w:hAnsi="Times New Roman" w:cs="Times New Roman"/>
        <w:b/>
        <w:bCs/>
        <w:color w:val="000000"/>
        <w:spacing w:val="-1"/>
        <w:kern w:val="3"/>
        <w:sz w:val="22"/>
        <w:szCs w:val="22"/>
        <w:shd w:val="clear" w:color="auto" w:fill="auto"/>
        <w:lang w:val="it-IT" w:eastAsia="it-IT" w:bidi="ar-SA"/>
      </w:rPr>
    </w:lvl>
  </w:abstractNum>
  <w:abstractNum w:abstractNumId="63" w15:restartNumberingAfterBreak="0">
    <w:nsid w:val="7D02039E"/>
    <w:multiLevelType w:val="multilevel"/>
    <w:tmpl w:val="D97601D0"/>
    <w:styleLink w:val="WW8Num10"/>
    <w:lvl w:ilvl="0">
      <w:numFmt w:val="bullet"/>
      <w:pStyle w:val="Puntoelenco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00369745">
    <w:abstractNumId w:val="15"/>
  </w:num>
  <w:num w:numId="2" w16cid:durableId="214438655">
    <w:abstractNumId w:val="56"/>
  </w:num>
  <w:num w:numId="3" w16cid:durableId="1307393276">
    <w:abstractNumId w:val="17"/>
  </w:num>
  <w:num w:numId="4" w16cid:durableId="2078091370">
    <w:abstractNumId w:val="57"/>
  </w:num>
  <w:num w:numId="5" w16cid:durableId="71051136">
    <w:abstractNumId w:val="60"/>
  </w:num>
  <w:num w:numId="6" w16cid:durableId="1791898984">
    <w:abstractNumId w:val="31"/>
  </w:num>
  <w:num w:numId="7" w16cid:durableId="1275211501">
    <w:abstractNumId w:val="43"/>
  </w:num>
  <w:num w:numId="8" w16cid:durableId="1637829864">
    <w:abstractNumId w:val="35"/>
  </w:num>
  <w:num w:numId="9" w16cid:durableId="2081904689">
    <w:abstractNumId w:val="52"/>
  </w:num>
  <w:num w:numId="10" w16cid:durableId="1480266786">
    <w:abstractNumId w:val="63"/>
  </w:num>
  <w:num w:numId="11" w16cid:durableId="1859082455">
    <w:abstractNumId w:val="0"/>
  </w:num>
  <w:num w:numId="12" w16cid:durableId="1583222144">
    <w:abstractNumId w:val="25"/>
  </w:num>
  <w:num w:numId="13" w16cid:durableId="1869566942">
    <w:abstractNumId w:val="41"/>
  </w:num>
  <w:num w:numId="14" w16cid:durableId="603809187">
    <w:abstractNumId w:val="18"/>
  </w:num>
  <w:num w:numId="15" w16cid:durableId="1797525321">
    <w:abstractNumId w:val="9"/>
  </w:num>
  <w:num w:numId="16" w16cid:durableId="958294876">
    <w:abstractNumId w:val="26"/>
  </w:num>
  <w:num w:numId="17" w16cid:durableId="608390257">
    <w:abstractNumId w:val="21"/>
  </w:num>
  <w:num w:numId="18" w16cid:durableId="1280994416">
    <w:abstractNumId w:val="58"/>
  </w:num>
  <w:num w:numId="19" w16cid:durableId="1977641742">
    <w:abstractNumId w:val="11"/>
  </w:num>
  <w:num w:numId="20" w16cid:durableId="1670517777">
    <w:abstractNumId w:val="47"/>
  </w:num>
  <w:num w:numId="21" w16cid:durableId="297104864">
    <w:abstractNumId w:val="18"/>
  </w:num>
  <w:num w:numId="22" w16cid:durableId="153300967">
    <w:abstractNumId w:val="39"/>
  </w:num>
  <w:num w:numId="23" w16cid:durableId="1413815230">
    <w:abstractNumId w:val="59"/>
  </w:num>
  <w:num w:numId="24" w16cid:durableId="1148979418">
    <w:abstractNumId w:val="42"/>
  </w:num>
  <w:num w:numId="25" w16cid:durableId="759256423">
    <w:abstractNumId w:val="33"/>
  </w:num>
  <w:num w:numId="26" w16cid:durableId="50547370">
    <w:abstractNumId w:val="3"/>
  </w:num>
  <w:num w:numId="27" w16cid:durableId="1124928487">
    <w:abstractNumId w:val="7"/>
  </w:num>
  <w:num w:numId="28" w16cid:durableId="339162979">
    <w:abstractNumId w:val="30"/>
  </w:num>
  <w:num w:numId="29" w16cid:durableId="60099582">
    <w:abstractNumId w:val="61"/>
  </w:num>
  <w:num w:numId="30" w16cid:durableId="744035459">
    <w:abstractNumId w:val="32"/>
  </w:num>
  <w:num w:numId="31" w16cid:durableId="999499067">
    <w:abstractNumId w:val="2"/>
  </w:num>
  <w:num w:numId="32" w16cid:durableId="203451318">
    <w:abstractNumId w:val="8"/>
  </w:num>
  <w:num w:numId="33" w16cid:durableId="1683781271">
    <w:abstractNumId w:val="49"/>
  </w:num>
  <w:num w:numId="34" w16cid:durableId="453720032">
    <w:abstractNumId w:val="5"/>
  </w:num>
  <w:num w:numId="35" w16cid:durableId="850069176">
    <w:abstractNumId w:val="27"/>
  </w:num>
  <w:num w:numId="36" w16cid:durableId="764617529">
    <w:abstractNumId w:val="51"/>
  </w:num>
  <w:num w:numId="37" w16cid:durableId="610404519">
    <w:abstractNumId w:val="28"/>
  </w:num>
  <w:num w:numId="38" w16cid:durableId="1350067101">
    <w:abstractNumId w:val="37"/>
  </w:num>
  <w:num w:numId="39" w16cid:durableId="612249470">
    <w:abstractNumId w:val="29"/>
  </w:num>
  <w:num w:numId="40" w16cid:durableId="1525165634">
    <w:abstractNumId w:val="14"/>
  </w:num>
  <w:num w:numId="41" w16cid:durableId="1026053464">
    <w:abstractNumId w:val="24"/>
  </w:num>
  <w:num w:numId="42" w16cid:durableId="1925333129">
    <w:abstractNumId w:val="6"/>
  </w:num>
  <w:num w:numId="43" w16cid:durableId="127474871">
    <w:abstractNumId w:val="34"/>
  </w:num>
  <w:num w:numId="44" w16cid:durableId="907376903">
    <w:abstractNumId w:val="46"/>
  </w:num>
  <w:num w:numId="45" w16cid:durableId="557671032">
    <w:abstractNumId w:val="53"/>
  </w:num>
  <w:num w:numId="46" w16cid:durableId="1820462416">
    <w:abstractNumId w:val="45"/>
  </w:num>
  <w:num w:numId="47" w16cid:durableId="251205471">
    <w:abstractNumId w:val="40"/>
  </w:num>
  <w:num w:numId="48" w16cid:durableId="1397893973">
    <w:abstractNumId w:val="16"/>
  </w:num>
  <w:num w:numId="49" w16cid:durableId="1123037909">
    <w:abstractNumId w:val="23"/>
  </w:num>
  <w:num w:numId="50" w16cid:durableId="1797025021">
    <w:abstractNumId w:val="4"/>
  </w:num>
  <w:num w:numId="51" w16cid:durableId="1588344000">
    <w:abstractNumId w:val="50"/>
  </w:num>
  <w:num w:numId="52" w16cid:durableId="1764912182">
    <w:abstractNumId w:val="19"/>
  </w:num>
  <w:num w:numId="53" w16cid:durableId="170679813">
    <w:abstractNumId w:val="12"/>
  </w:num>
  <w:num w:numId="54" w16cid:durableId="1479105347">
    <w:abstractNumId w:val="44"/>
  </w:num>
  <w:num w:numId="55" w16cid:durableId="1984193589">
    <w:abstractNumId w:val="10"/>
  </w:num>
  <w:num w:numId="56" w16cid:durableId="1207836653">
    <w:abstractNumId w:val="48"/>
  </w:num>
  <w:num w:numId="57" w16cid:durableId="1128282615">
    <w:abstractNumId w:val="22"/>
  </w:num>
  <w:num w:numId="58" w16cid:durableId="1382708487">
    <w:abstractNumId w:val="38"/>
  </w:num>
  <w:num w:numId="59" w16cid:durableId="1998069362">
    <w:abstractNumId w:val="1"/>
  </w:num>
  <w:num w:numId="60" w16cid:durableId="1734885629">
    <w:abstractNumId w:val="54"/>
  </w:num>
  <w:num w:numId="61" w16cid:durableId="1755513235">
    <w:abstractNumId w:val="20"/>
  </w:num>
  <w:num w:numId="62" w16cid:durableId="1561868228">
    <w:abstractNumId w:val="13"/>
  </w:num>
  <w:num w:numId="63" w16cid:durableId="1830098088">
    <w:abstractNumId w:val="36"/>
  </w:num>
  <w:num w:numId="64" w16cid:durableId="1011493585">
    <w:abstractNumId w:val="62"/>
  </w:num>
  <w:num w:numId="65" w16cid:durableId="2114398727">
    <w:abstractNumId w:val="5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3E"/>
    <w:rsid w:val="0000032F"/>
    <w:rsid w:val="0000550C"/>
    <w:rsid w:val="00006AC9"/>
    <w:rsid w:val="00011084"/>
    <w:rsid w:val="000117FF"/>
    <w:rsid w:val="00012F54"/>
    <w:rsid w:val="00021405"/>
    <w:rsid w:val="00022748"/>
    <w:rsid w:val="00022D51"/>
    <w:rsid w:val="00024923"/>
    <w:rsid w:val="0002774A"/>
    <w:rsid w:val="000317BE"/>
    <w:rsid w:val="000323FB"/>
    <w:rsid w:val="0003286D"/>
    <w:rsid w:val="0003532B"/>
    <w:rsid w:val="000366D1"/>
    <w:rsid w:val="000370BC"/>
    <w:rsid w:val="000409B7"/>
    <w:rsid w:val="00042C5E"/>
    <w:rsid w:val="00042FE6"/>
    <w:rsid w:val="000457DD"/>
    <w:rsid w:val="00047CBE"/>
    <w:rsid w:val="00050F08"/>
    <w:rsid w:val="000510AB"/>
    <w:rsid w:val="000515D5"/>
    <w:rsid w:val="000524F4"/>
    <w:rsid w:val="00052E47"/>
    <w:rsid w:val="0006017B"/>
    <w:rsid w:val="000624FF"/>
    <w:rsid w:val="00064F34"/>
    <w:rsid w:val="00071A88"/>
    <w:rsid w:val="00071B77"/>
    <w:rsid w:val="00074574"/>
    <w:rsid w:val="00080DEE"/>
    <w:rsid w:val="000844BE"/>
    <w:rsid w:val="0008760C"/>
    <w:rsid w:val="00091AE9"/>
    <w:rsid w:val="00091FB0"/>
    <w:rsid w:val="000956E0"/>
    <w:rsid w:val="00095888"/>
    <w:rsid w:val="0009644F"/>
    <w:rsid w:val="00096DAB"/>
    <w:rsid w:val="000975FB"/>
    <w:rsid w:val="000A0239"/>
    <w:rsid w:val="000A7609"/>
    <w:rsid w:val="000B0635"/>
    <w:rsid w:val="000B097C"/>
    <w:rsid w:val="000B1430"/>
    <w:rsid w:val="000B1D48"/>
    <w:rsid w:val="000B4080"/>
    <w:rsid w:val="000B524B"/>
    <w:rsid w:val="000B6460"/>
    <w:rsid w:val="000B7739"/>
    <w:rsid w:val="000D166F"/>
    <w:rsid w:val="000D75EB"/>
    <w:rsid w:val="000D7DD3"/>
    <w:rsid w:val="000D7F78"/>
    <w:rsid w:val="000E13BA"/>
    <w:rsid w:val="000E1DF1"/>
    <w:rsid w:val="000E388C"/>
    <w:rsid w:val="000E3D2F"/>
    <w:rsid w:val="000E4C28"/>
    <w:rsid w:val="000E6ACC"/>
    <w:rsid w:val="000F3427"/>
    <w:rsid w:val="000F369E"/>
    <w:rsid w:val="000F510D"/>
    <w:rsid w:val="000F6ABB"/>
    <w:rsid w:val="000F7435"/>
    <w:rsid w:val="00100188"/>
    <w:rsid w:val="00101D3D"/>
    <w:rsid w:val="00106ECA"/>
    <w:rsid w:val="0010752E"/>
    <w:rsid w:val="00110113"/>
    <w:rsid w:val="001108AF"/>
    <w:rsid w:val="00111D29"/>
    <w:rsid w:val="001128C2"/>
    <w:rsid w:val="00115EB2"/>
    <w:rsid w:val="001167D3"/>
    <w:rsid w:val="001167FB"/>
    <w:rsid w:val="00116D35"/>
    <w:rsid w:val="001213ED"/>
    <w:rsid w:val="00121DDF"/>
    <w:rsid w:val="001229B5"/>
    <w:rsid w:val="0014720C"/>
    <w:rsid w:val="001472C7"/>
    <w:rsid w:val="001528CF"/>
    <w:rsid w:val="0016092C"/>
    <w:rsid w:val="001623ED"/>
    <w:rsid w:val="00171807"/>
    <w:rsid w:val="00175F94"/>
    <w:rsid w:val="00176B6A"/>
    <w:rsid w:val="00181587"/>
    <w:rsid w:val="00182435"/>
    <w:rsid w:val="0018520B"/>
    <w:rsid w:val="00192C35"/>
    <w:rsid w:val="00194858"/>
    <w:rsid w:val="00194ECB"/>
    <w:rsid w:val="001A1F51"/>
    <w:rsid w:val="001A3271"/>
    <w:rsid w:val="001A4FD7"/>
    <w:rsid w:val="001A527D"/>
    <w:rsid w:val="001A578B"/>
    <w:rsid w:val="001B2588"/>
    <w:rsid w:val="001B48BF"/>
    <w:rsid w:val="001C0805"/>
    <w:rsid w:val="001C08B0"/>
    <w:rsid w:val="001C0EBD"/>
    <w:rsid w:val="001C3459"/>
    <w:rsid w:val="001C4287"/>
    <w:rsid w:val="001C6AB3"/>
    <w:rsid w:val="001C7392"/>
    <w:rsid w:val="001C7D63"/>
    <w:rsid w:val="001D00B8"/>
    <w:rsid w:val="001D456F"/>
    <w:rsid w:val="001D48DA"/>
    <w:rsid w:val="001D4DDC"/>
    <w:rsid w:val="001D4FC9"/>
    <w:rsid w:val="001D53A0"/>
    <w:rsid w:val="001D53E4"/>
    <w:rsid w:val="001D6200"/>
    <w:rsid w:val="001D6FCF"/>
    <w:rsid w:val="001E3DB9"/>
    <w:rsid w:val="001E41B9"/>
    <w:rsid w:val="001E47FB"/>
    <w:rsid w:val="001E5013"/>
    <w:rsid w:val="001F059B"/>
    <w:rsid w:val="001F3DDB"/>
    <w:rsid w:val="001F4BD9"/>
    <w:rsid w:val="001F57C4"/>
    <w:rsid w:val="001F583E"/>
    <w:rsid w:val="001F7B1B"/>
    <w:rsid w:val="002000CD"/>
    <w:rsid w:val="002004AC"/>
    <w:rsid w:val="002017C2"/>
    <w:rsid w:val="00207056"/>
    <w:rsid w:val="002077F6"/>
    <w:rsid w:val="0021392C"/>
    <w:rsid w:val="00213D4D"/>
    <w:rsid w:val="00214A93"/>
    <w:rsid w:val="002165AD"/>
    <w:rsid w:val="00217284"/>
    <w:rsid w:val="00220966"/>
    <w:rsid w:val="00224254"/>
    <w:rsid w:val="002243E6"/>
    <w:rsid w:val="00227714"/>
    <w:rsid w:val="00227EB9"/>
    <w:rsid w:val="0023192D"/>
    <w:rsid w:val="002341EF"/>
    <w:rsid w:val="00234859"/>
    <w:rsid w:val="002358BC"/>
    <w:rsid w:val="002359D0"/>
    <w:rsid w:val="0023652F"/>
    <w:rsid w:val="0024314D"/>
    <w:rsid w:val="00245B5E"/>
    <w:rsid w:val="00246921"/>
    <w:rsid w:val="00246BEF"/>
    <w:rsid w:val="00251017"/>
    <w:rsid w:val="00255030"/>
    <w:rsid w:val="0025731B"/>
    <w:rsid w:val="00260B89"/>
    <w:rsid w:val="002644A5"/>
    <w:rsid w:val="00266B0C"/>
    <w:rsid w:val="00266CC1"/>
    <w:rsid w:val="00266D1F"/>
    <w:rsid w:val="00275694"/>
    <w:rsid w:val="00281B43"/>
    <w:rsid w:val="00283BFC"/>
    <w:rsid w:val="00286D53"/>
    <w:rsid w:val="00286E87"/>
    <w:rsid w:val="0028797E"/>
    <w:rsid w:val="00292133"/>
    <w:rsid w:val="002945DF"/>
    <w:rsid w:val="002A36A3"/>
    <w:rsid w:val="002A7931"/>
    <w:rsid w:val="002B1B6B"/>
    <w:rsid w:val="002B72C1"/>
    <w:rsid w:val="002B7C61"/>
    <w:rsid w:val="002C316A"/>
    <w:rsid w:val="002C6C7B"/>
    <w:rsid w:val="002D1871"/>
    <w:rsid w:val="002D19CC"/>
    <w:rsid w:val="002D5EC0"/>
    <w:rsid w:val="002E32E1"/>
    <w:rsid w:val="002E41A8"/>
    <w:rsid w:val="002E6668"/>
    <w:rsid w:val="002E7C92"/>
    <w:rsid w:val="002F04EF"/>
    <w:rsid w:val="002F04FB"/>
    <w:rsid w:val="002F0D1F"/>
    <w:rsid w:val="002F2573"/>
    <w:rsid w:val="002F4A19"/>
    <w:rsid w:val="003017C3"/>
    <w:rsid w:val="00301875"/>
    <w:rsid w:val="00302B73"/>
    <w:rsid w:val="00303B83"/>
    <w:rsid w:val="00304203"/>
    <w:rsid w:val="00313E46"/>
    <w:rsid w:val="00315BA1"/>
    <w:rsid w:val="00316032"/>
    <w:rsid w:val="003231BB"/>
    <w:rsid w:val="00324CDC"/>
    <w:rsid w:val="00333853"/>
    <w:rsid w:val="00334860"/>
    <w:rsid w:val="00335CCE"/>
    <w:rsid w:val="00336246"/>
    <w:rsid w:val="0033704D"/>
    <w:rsid w:val="003379B8"/>
    <w:rsid w:val="00342280"/>
    <w:rsid w:val="003439F4"/>
    <w:rsid w:val="00344C10"/>
    <w:rsid w:val="00347D18"/>
    <w:rsid w:val="00354BE0"/>
    <w:rsid w:val="00360092"/>
    <w:rsid w:val="00363797"/>
    <w:rsid w:val="003660D9"/>
    <w:rsid w:val="00370CFC"/>
    <w:rsid w:val="00373EC8"/>
    <w:rsid w:val="003758F9"/>
    <w:rsid w:val="0038033C"/>
    <w:rsid w:val="003809D7"/>
    <w:rsid w:val="003826B2"/>
    <w:rsid w:val="00382D8F"/>
    <w:rsid w:val="0038455E"/>
    <w:rsid w:val="00386DB0"/>
    <w:rsid w:val="00391BFC"/>
    <w:rsid w:val="00393E2A"/>
    <w:rsid w:val="003944AA"/>
    <w:rsid w:val="00396C3A"/>
    <w:rsid w:val="003A02E2"/>
    <w:rsid w:val="003A3D76"/>
    <w:rsid w:val="003A4E20"/>
    <w:rsid w:val="003A4F4D"/>
    <w:rsid w:val="003A6361"/>
    <w:rsid w:val="003A6AC7"/>
    <w:rsid w:val="003B0BC0"/>
    <w:rsid w:val="003B13D1"/>
    <w:rsid w:val="003B196F"/>
    <w:rsid w:val="003B7C11"/>
    <w:rsid w:val="003B7CE2"/>
    <w:rsid w:val="003C16FF"/>
    <w:rsid w:val="003C5D84"/>
    <w:rsid w:val="003D03FA"/>
    <w:rsid w:val="003D385C"/>
    <w:rsid w:val="003D6045"/>
    <w:rsid w:val="003D6380"/>
    <w:rsid w:val="003D6712"/>
    <w:rsid w:val="003E11D9"/>
    <w:rsid w:val="003E1799"/>
    <w:rsid w:val="003E1B1A"/>
    <w:rsid w:val="003E1FCB"/>
    <w:rsid w:val="003E4E0F"/>
    <w:rsid w:val="003E6592"/>
    <w:rsid w:val="003F0A02"/>
    <w:rsid w:val="003F4D34"/>
    <w:rsid w:val="003F6DFC"/>
    <w:rsid w:val="003F7750"/>
    <w:rsid w:val="00402CC0"/>
    <w:rsid w:val="00404061"/>
    <w:rsid w:val="0040576D"/>
    <w:rsid w:val="00407357"/>
    <w:rsid w:val="00411808"/>
    <w:rsid w:val="00413A59"/>
    <w:rsid w:val="0041759A"/>
    <w:rsid w:val="00420760"/>
    <w:rsid w:val="00420D0B"/>
    <w:rsid w:val="00422625"/>
    <w:rsid w:val="00423CB2"/>
    <w:rsid w:val="00424D33"/>
    <w:rsid w:val="00427B4F"/>
    <w:rsid w:val="004305F3"/>
    <w:rsid w:val="00432AE3"/>
    <w:rsid w:val="004374F7"/>
    <w:rsid w:val="00441BB8"/>
    <w:rsid w:val="00445DEC"/>
    <w:rsid w:val="00451E04"/>
    <w:rsid w:val="004543F6"/>
    <w:rsid w:val="004545F7"/>
    <w:rsid w:val="0046398E"/>
    <w:rsid w:val="004647E3"/>
    <w:rsid w:val="00470605"/>
    <w:rsid w:val="00470902"/>
    <w:rsid w:val="0047493D"/>
    <w:rsid w:val="00475CBE"/>
    <w:rsid w:val="00475F3C"/>
    <w:rsid w:val="00477BF9"/>
    <w:rsid w:val="00480AE3"/>
    <w:rsid w:val="004812B7"/>
    <w:rsid w:val="00481F50"/>
    <w:rsid w:val="00482E1A"/>
    <w:rsid w:val="00483DBF"/>
    <w:rsid w:val="00486C01"/>
    <w:rsid w:val="00492D5D"/>
    <w:rsid w:val="00493847"/>
    <w:rsid w:val="004939A5"/>
    <w:rsid w:val="004A32E4"/>
    <w:rsid w:val="004A60A3"/>
    <w:rsid w:val="004A64F2"/>
    <w:rsid w:val="004B1548"/>
    <w:rsid w:val="004B29BF"/>
    <w:rsid w:val="004B2FDD"/>
    <w:rsid w:val="004B37AA"/>
    <w:rsid w:val="004B50C3"/>
    <w:rsid w:val="004B733D"/>
    <w:rsid w:val="004C102D"/>
    <w:rsid w:val="004C28A2"/>
    <w:rsid w:val="004C453A"/>
    <w:rsid w:val="004C4F74"/>
    <w:rsid w:val="004C68EC"/>
    <w:rsid w:val="004C70C2"/>
    <w:rsid w:val="004D0B29"/>
    <w:rsid w:val="004D40B1"/>
    <w:rsid w:val="004D6751"/>
    <w:rsid w:val="004E05B7"/>
    <w:rsid w:val="004E3D45"/>
    <w:rsid w:val="004E7ADF"/>
    <w:rsid w:val="004F0566"/>
    <w:rsid w:val="004F1334"/>
    <w:rsid w:val="004F1D5C"/>
    <w:rsid w:val="004F2CA8"/>
    <w:rsid w:val="004F540C"/>
    <w:rsid w:val="004F55FD"/>
    <w:rsid w:val="00504312"/>
    <w:rsid w:val="00507B3C"/>
    <w:rsid w:val="00511DEE"/>
    <w:rsid w:val="00520910"/>
    <w:rsid w:val="00524608"/>
    <w:rsid w:val="0052748E"/>
    <w:rsid w:val="00527B80"/>
    <w:rsid w:val="005323EE"/>
    <w:rsid w:val="00534AAA"/>
    <w:rsid w:val="00536509"/>
    <w:rsid w:val="00536BBC"/>
    <w:rsid w:val="00537745"/>
    <w:rsid w:val="00544139"/>
    <w:rsid w:val="00547FB9"/>
    <w:rsid w:val="005535A7"/>
    <w:rsid w:val="00554D1A"/>
    <w:rsid w:val="00555E5D"/>
    <w:rsid w:val="00557D5A"/>
    <w:rsid w:val="00561C67"/>
    <w:rsid w:val="0056320C"/>
    <w:rsid w:val="00565D6D"/>
    <w:rsid w:val="005725F2"/>
    <w:rsid w:val="005730A3"/>
    <w:rsid w:val="00573B55"/>
    <w:rsid w:val="00584144"/>
    <w:rsid w:val="005850F7"/>
    <w:rsid w:val="00585A5D"/>
    <w:rsid w:val="00586DAF"/>
    <w:rsid w:val="00587AC1"/>
    <w:rsid w:val="00590C97"/>
    <w:rsid w:val="00590FAD"/>
    <w:rsid w:val="00591E93"/>
    <w:rsid w:val="00593E63"/>
    <w:rsid w:val="00594740"/>
    <w:rsid w:val="0059678C"/>
    <w:rsid w:val="005975EE"/>
    <w:rsid w:val="00597612"/>
    <w:rsid w:val="0059767B"/>
    <w:rsid w:val="005A225A"/>
    <w:rsid w:val="005A489C"/>
    <w:rsid w:val="005B22DF"/>
    <w:rsid w:val="005B5FDB"/>
    <w:rsid w:val="005C09E8"/>
    <w:rsid w:val="005C2782"/>
    <w:rsid w:val="005C283A"/>
    <w:rsid w:val="005D169F"/>
    <w:rsid w:val="005D2647"/>
    <w:rsid w:val="005D3C61"/>
    <w:rsid w:val="005D43E3"/>
    <w:rsid w:val="005D6788"/>
    <w:rsid w:val="005E3520"/>
    <w:rsid w:val="005E6541"/>
    <w:rsid w:val="005F3D10"/>
    <w:rsid w:val="005F5814"/>
    <w:rsid w:val="005F6777"/>
    <w:rsid w:val="005F76C1"/>
    <w:rsid w:val="00601F94"/>
    <w:rsid w:val="0060464A"/>
    <w:rsid w:val="006054AC"/>
    <w:rsid w:val="0061016D"/>
    <w:rsid w:val="00610769"/>
    <w:rsid w:val="00610A71"/>
    <w:rsid w:val="00612DAB"/>
    <w:rsid w:val="00612EE4"/>
    <w:rsid w:val="0062437C"/>
    <w:rsid w:val="006276BD"/>
    <w:rsid w:val="00630922"/>
    <w:rsid w:val="00634145"/>
    <w:rsid w:val="00636514"/>
    <w:rsid w:val="0064043C"/>
    <w:rsid w:val="00647B7E"/>
    <w:rsid w:val="00654B66"/>
    <w:rsid w:val="00656592"/>
    <w:rsid w:val="00656B22"/>
    <w:rsid w:val="006608B7"/>
    <w:rsid w:val="006640A6"/>
    <w:rsid w:val="00666DA7"/>
    <w:rsid w:val="00667632"/>
    <w:rsid w:val="00667DB0"/>
    <w:rsid w:val="00670572"/>
    <w:rsid w:val="00671D86"/>
    <w:rsid w:val="00672B5D"/>
    <w:rsid w:val="00675A8A"/>
    <w:rsid w:val="00675F68"/>
    <w:rsid w:val="00676520"/>
    <w:rsid w:val="00682360"/>
    <w:rsid w:val="0068441D"/>
    <w:rsid w:val="00685238"/>
    <w:rsid w:val="00686C02"/>
    <w:rsid w:val="00692BEA"/>
    <w:rsid w:val="00693351"/>
    <w:rsid w:val="0069392B"/>
    <w:rsid w:val="00693B36"/>
    <w:rsid w:val="00695836"/>
    <w:rsid w:val="00695D59"/>
    <w:rsid w:val="006970D9"/>
    <w:rsid w:val="006A11AE"/>
    <w:rsid w:val="006A280A"/>
    <w:rsid w:val="006A2D71"/>
    <w:rsid w:val="006A4AAD"/>
    <w:rsid w:val="006B367A"/>
    <w:rsid w:val="006B7711"/>
    <w:rsid w:val="006C5869"/>
    <w:rsid w:val="006C5E70"/>
    <w:rsid w:val="006C7E5D"/>
    <w:rsid w:val="006D0DA7"/>
    <w:rsid w:val="006D18BD"/>
    <w:rsid w:val="006D3E13"/>
    <w:rsid w:val="006D5B95"/>
    <w:rsid w:val="006D7D5B"/>
    <w:rsid w:val="006E7414"/>
    <w:rsid w:val="006F22F9"/>
    <w:rsid w:val="006F2DEF"/>
    <w:rsid w:val="0070065D"/>
    <w:rsid w:val="00704C4D"/>
    <w:rsid w:val="00705FC2"/>
    <w:rsid w:val="00712A37"/>
    <w:rsid w:val="00720D86"/>
    <w:rsid w:val="007228BD"/>
    <w:rsid w:val="00723A19"/>
    <w:rsid w:val="00724D84"/>
    <w:rsid w:val="00726886"/>
    <w:rsid w:val="00727CEF"/>
    <w:rsid w:val="0073469B"/>
    <w:rsid w:val="00734A54"/>
    <w:rsid w:val="00737EFD"/>
    <w:rsid w:val="00737FC5"/>
    <w:rsid w:val="0074137F"/>
    <w:rsid w:val="007521D0"/>
    <w:rsid w:val="00753EF2"/>
    <w:rsid w:val="007557B2"/>
    <w:rsid w:val="00760158"/>
    <w:rsid w:val="0076043A"/>
    <w:rsid w:val="00760583"/>
    <w:rsid w:val="00764A8D"/>
    <w:rsid w:val="007709A7"/>
    <w:rsid w:val="00771AEA"/>
    <w:rsid w:val="007720C2"/>
    <w:rsid w:val="0077227E"/>
    <w:rsid w:val="00774B15"/>
    <w:rsid w:val="00774F74"/>
    <w:rsid w:val="00775637"/>
    <w:rsid w:val="007756A9"/>
    <w:rsid w:val="0077753E"/>
    <w:rsid w:val="00780E8D"/>
    <w:rsid w:val="00780F10"/>
    <w:rsid w:val="007871B8"/>
    <w:rsid w:val="00791138"/>
    <w:rsid w:val="0079420B"/>
    <w:rsid w:val="00796181"/>
    <w:rsid w:val="00796F9B"/>
    <w:rsid w:val="007A1AA9"/>
    <w:rsid w:val="007A4323"/>
    <w:rsid w:val="007B0E87"/>
    <w:rsid w:val="007B3BDD"/>
    <w:rsid w:val="007B5140"/>
    <w:rsid w:val="007C3A75"/>
    <w:rsid w:val="007C7A94"/>
    <w:rsid w:val="007D03C5"/>
    <w:rsid w:val="007E1B22"/>
    <w:rsid w:val="007E2FDB"/>
    <w:rsid w:val="007E34B2"/>
    <w:rsid w:val="007E4076"/>
    <w:rsid w:val="007E799A"/>
    <w:rsid w:val="007F30C4"/>
    <w:rsid w:val="007F5762"/>
    <w:rsid w:val="007F7B2E"/>
    <w:rsid w:val="0080197E"/>
    <w:rsid w:val="00807295"/>
    <w:rsid w:val="00807CC3"/>
    <w:rsid w:val="00811E8C"/>
    <w:rsid w:val="0081205E"/>
    <w:rsid w:val="008126A0"/>
    <w:rsid w:val="00814C9D"/>
    <w:rsid w:val="0081734B"/>
    <w:rsid w:val="00820C1E"/>
    <w:rsid w:val="0082122F"/>
    <w:rsid w:val="00822F2F"/>
    <w:rsid w:val="0082588A"/>
    <w:rsid w:val="0082751C"/>
    <w:rsid w:val="00827889"/>
    <w:rsid w:val="00831957"/>
    <w:rsid w:val="00834C40"/>
    <w:rsid w:val="00834DD0"/>
    <w:rsid w:val="008362FB"/>
    <w:rsid w:val="00840BAD"/>
    <w:rsid w:val="00842C09"/>
    <w:rsid w:val="00844A21"/>
    <w:rsid w:val="00854BFA"/>
    <w:rsid w:val="00857220"/>
    <w:rsid w:val="00864036"/>
    <w:rsid w:val="008677C3"/>
    <w:rsid w:val="00867B85"/>
    <w:rsid w:val="00870412"/>
    <w:rsid w:val="0087442E"/>
    <w:rsid w:val="00876559"/>
    <w:rsid w:val="00881C67"/>
    <w:rsid w:val="00881FD6"/>
    <w:rsid w:val="008842DC"/>
    <w:rsid w:val="00886507"/>
    <w:rsid w:val="00893617"/>
    <w:rsid w:val="00894726"/>
    <w:rsid w:val="00894BCE"/>
    <w:rsid w:val="0089514C"/>
    <w:rsid w:val="008958F2"/>
    <w:rsid w:val="008A347B"/>
    <w:rsid w:val="008A3C45"/>
    <w:rsid w:val="008A7634"/>
    <w:rsid w:val="008B1B42"/>
    <w:rsid w:val="008B2A86"/>
    <w:rsid w:val="008B44E4"/>
    <w:rsid w:val="008B4EF4"/>
    <w:rsid w:val="008B5898"/>
    <w:rsid w:val="008C23D2"/>
    <w:rsid w:val="008C2770"/>
    <w:rsid w:val="008C57F9"/>
    <w:rsid w:val="008D18E0"/>
    <w:rsid w:val="008D428A"/>
    <w:rsid w:val="008D7C99"/>
    <w:rsid w:val="008D7E34"/>
    <w:rsid w:val="008E2622"/>
    <w:rsid w:val="008E3854"/>
    <w:rsid w:val="008E7150"/>
    <w:rsid w:val="008F0324"/>
    <w:rsid w:val="008F3E4B"/>
    <w:rsid w:val="008F42CB"/>
    <w:rsid w:val="009008EE"/>
    <w:rsid w:val="00900A2E"/>
    <w:rsid w:val="0090178B"/>
    <w:rsid w:val="00905CBA"/>
    <w:rsid w:val="00907545"/>
    <w:rsid w:val="009132B7"/>
    <w:rsid w:val="00915092"/>
    <w:rsid w:val="009208C5"/>
    <w:rsid w:val="00921188"/>
    <w:rsid w:val="0092287C"/>
    <w:rsid w:val="009261F3"/>
    <w:rsid w:val="009267C2"/>
    <w:rsid w:val="00937C91"/>
    <w:rsid w:val="009458AC"/>
    <w:rsid w:val="009469D3"/>
    <w:rsid w:val="009478B8"/>
    <w:rsid w:val="00950795"/>
    <w:rsid w:val="00953843"/>
    <w:rsid w:val="0095471E"/>
    <w:rsid w:val="00956990"/>
    <w:rsid w:val="0096395B"/>
    <w:rsid w:val="009731BD"/>
    <w:rsid w:val="0098066F"/>
    <w:rsid w:val="00980B4A"/>
    <w:rsid w:val="00981BC4"/>
    <w:rsid w:val="0098271C"/>
    <w:rsid w:val="009833C7"/>
    <w:rsid w:val="009837C0"/>
    <w:rsid w:val="00986AFE"/>
    <w:rsid w:val="0098732A"/>
    <w:rsid w:val="009961C1"/>
    <w:rsid w:val="0099768B"/>
    <w:rsid w:val="0099774E"/>
    <w:rsid w:val="009A1529"/>
    <w:rsid w:val="009A1853"/>
    <w:rsid w:val="009A200C"/>
    <w:rsid w:val="009A237A"/>
    <w:rsid w:val="009B01CC"/>
    <w:rsid w:val="009B2D3D"/>
    <w:rsid w:val="009B551D"/>
    <w:rsid w:val="009B7B57"/>
    <w:rsid w:val="009C117E"/>
    <w:rsid w:val="009C31E1"/>
    <w:rsid w:val="009C4641"/>
    <w:rsid w:val="009C5061"/>
    <w:rsid w:val="009D5AD7"/>
    <w:rsid w:val="009D6BD1"/>
    <w:rsid w:val="009D77F2"/>
    <w:rsid w:val="009E2A43"/>
    <w:rsid w:val="009E7073"/>
    <w:rsid w:val="009E78B4"/>
    <w:rsid w:val="009F1308"/>
    <w:rsid w:val="009F79C9"/>
    <w:rsid w:val="009F7D9A"/>
    <w:rsid w:val="00A007E8"/>
    <w:rsid w:val="00A02D09"/>
    <w:rsid w:val="00A0706D"/>
    <w:rsid w:val="00A07E27"/>
    <w:rsid w:val="00A1366F"/>
    <w:rsid w:val="00A2099E"/>
    <w:rsid w:val="00A24CEA"/>
    <w:rsid w:val="00A27A61"/>
    <w:rsid w:val="00A27DAB"/>
    <w:rsid w:val="00A3172B"/>
    <w:rsid w:val="00A31F5B"/>
    <w:rsid w:val="00A37459"/>
    <w:rsid w:val="00A40444"/>
    <w:rsid w:val="00A418E1"/>
    <w:rsid w:val="00A41979"/>
    <w:rsid w:val="00A4596C"/>
    <w:rsid w:val="00A53DE7"/>
    <w:rsid w:val="00A54075"/>
    <w:rsid w:val="00A56EE7"/>
    <w:rsid w:val="00A57038"/>
    <w:rsid w:val="00A63C0E"/>
    <w:rsid w:val="00A658E7"/>
    <w:rsid w:val="00A65E88"/>
    <w:rsid w:val="00A763C4"/>
    <w:rsid w:val="00A76FEF"/>
    <w:rsid w:val="00A869B9"/>
    <w:rsid w:val="00A8773E"/>
    <w:rsid w:val="00A906D1"/>
    <w:rsid w:val="00A95A30"/>
    <w:rsid w:val="00AA0496"/>
    <w:rsid w:val="00AA385B"/>
    <w:rsid w:val="00AA446B"/>
    <w:rsid w:val="00AB21B9"/>
    <w:rsid w:val="00AB49AD"/>
    <w:rsid w:val="00AB6FFA"/>
    <w:rsid w:val="00AC0673"/>
    <w:rsid w:val="00AC2629"/>
    <w:rsid w:val="00AC41CC"/>
    <w:rsid w:val="00AD118E"/>
    <w:rsid w:val="00AD1D4D"/>
    <w:rsid w:val="00AD4036"/>
    <w:rsid w:val="00AD4151"/>
    <w:rsid w:val="00AD5032"/>
    <w:rsid w:val="00AD7801"/>
    <w:rsid w:val="00AE0540"/>
    <w:rsid w:val="00AE07E9"/>
    <w:rsid w:val="00AE1D1C"/>
    <w:rsid w:val="00AE7DBD"/>
    <w:rsid w:val="00AF12F6"/>
    <w:rsid w:val="00AF523E"/>
    <w:rsid w:val="00AF6E87"/>
    <w:rsid w:val="00B009C7"/>
    <w:rsid w:val="00B00F20"/>
    <w:rsid w:val="00B0745E"/>
    <w:rsid w:val="00B100BC"/>
    <w:rsid w:val="00B12180"/>
    <w:rsid w:val="00B13A71"/>
    <w:rsid w:val="00B17794"/>
    <w:rsid w:val="00B22B0A"/>
    <w:rsid w:val="00B34AE0"/>
    <w:rsid w:val="00B35E3C"/>
    <w:rsid w:val="00B36895"/>
    <w:rsid w:val="00B43650"/>
    <w:rsid w:val="00B470C3"/>
    <w:rsid w:val="00B52547"/>
    <w:rsid w:val="00B604D9"/>
    <w:rsid w:val="00B61AA1"/>
    <w:rsid w:val="00B6546B"/>
    <w:rsid w:val="00B67244"/>
    <w:rsid w:val="00B711A6"/>
    <w:rsid w:val="00B7159A"/>
    <w:rsid w:val="00B77EAC"/>
    <w:rsid w:val="00B8104C"/>
    <w:rsid w:val="00B81B67"/>
    <w:rsid w:val="00B82B53"/>
    <w:rsid w:val="00B85592"/>
    <w:rsid w:val="00B910D3"/>
    <w:rsid w:val="00B95BD0"/>
    <w:rsid w:val="00B9799B"/>
    <w:rsid w:val="00BA0A9D"/>
    <w:rsid w:val="00BA279A"/>
    <w:rsid w:val="00BA4854"/>
    <w:rsid w:val="00BA4E24"/>
    <w:rsid w:val="00BA6378"/>
    <w:rsid w:val="00BB5ED4"/>
    <w:rsid w:val="00BC431D"/>
    <w:rsid w:val="00BC4DDB"/>
    <w:rsid w:val="00BC6358"/>
    <w:rsid w:val="00BC6C6C"/>
    <w:rsid w:val="00BD0A28"/>
    <w:rsid w:val="00BD7DE0"/>
    <w:rsid w:val="00BE0771"/>
    <w:rsid w:val="00BE105A"/>
    <w:rsid w:val="00BE450F"/>
    <w:rsid w:val="00BE743D"/>
    <w:rsid w:val="00BF5AB6"/>
    <w:rsid w:val="00C03C68"/>
    <w:rsid w:val="00C03D03"/>
    <w:rsid w:val="00C124CC"/>
    <w:rsid w:val="00C15BE0"/>
    <w:rsid w:val="00C16C45"/>
    <w:rsid w:val="00C21499"/>
    <w:rsid w:val="00C21654"/>
    <w:rsid w:val="00C23BA9"/>
    <w:rsid w:val="00C26D34"/>
    <w:rsid w:val="00C31187"/>
    <w:rsid w:val="00C3146F"/>
    <w:rsid w:val="00C35031"/>
    <w:rsid w:val="00C352CD"/>
    <w:rsid w:val="00C35711"/>
    <w:rsid w:val="00C35D63"/>
    <w:rsid w:val="00C421ED"/>
    <w:rsid w:val="00C4226B"/>
    <w:rsid w:val="00C46BBF"/>
    <w:rsid w:val="00C472A3"/>
    <w:rsid w:val="00C47B53"/>
    <w:rsid w:val="00C5160E"/>
    <w:rsid w:val="00C53F69"/>
    <w:rsid w:val="00C614CF"/>
    <w:rsid w:val="00C62845"/>
    <w:rsid w:val="00C638FB"/>
    <w:rsid w:val="00C668C4"/>
    <w:rsid w:val="00C67FF2"/>
    <w:rsid w:val="00C7040D"/>
    <w:rsid w:val="00C74474"/>
    <w:rsid w:val="00C8123E"/>
    <w:rsid w:val="00C85B74"/>
    <w:rsid w:val="00C91310"/>
    <w:rsid w:val="00C93189"/>
    <w:rsid w:val="00CA654C"/>
    <w:rsid w:val="00CA7945"/>
    <w:rsid w:val="00CB02D8"/>
    <w:rsid w:val="00CB2ADB"/>
    <w:rsid w:val="00CB4EAE"/>
    <w:rsid w:val="00CB6FCE"/>
    <w:rsid w:val="00CC083B"/>
    <w:rsid w:val="00CC09D4"/>
    <w:rsid w:val="00CC12E6"/>
    <w:rsid w:val="00CC3C39"/>
    <w:rsid w:val="00CD439F"/>
    <w:rsid w:val="00CD7B0B"/>
    <w:rsid w:val="00CD7C6A"/>
    <w:rsid w:val="00CE0C9F"/>
    <w:rsid w:val="00CE0E3E"/>
    <w:rsid w:val="00CE2747"/>
    <w:rsid w:val="00CE2AD6"/>
    <w:rsid w:val="00CE685D"/>
    <w:rsid w:val="00CF128B"/>
    <w:rsid w:val="00CF36D8"/>
    <w:rsid w:val="00D001E3"/>
    <w:rsid w:val="00D007C8"/>
    <w:rsid w:val="00D02DB4"/>
    <w:rsid w:val="00D03269"/>
    <w:rsid w:val="00D03707"/>
    <w:rsid w:val="00D05C40"/>
    <w:rsid w:val="00D118DB"/>
    <w:rsid w:val="00D122AE"/>
    <w:rsid w:val="00D12817"/>
    <w:rsid w:val="00D12F92"/>
    <w:rsid w:val="00D14F47"/>
    <w:rsid w:val="00D17BE6"/>
    <w:rsid w:val="00D236CA"/>
    <w:rsid w:val="00D26CF7"/>
    <w:rsid w:val="00D3185B"/>
    <w:rsid w:val="00D33ED5"/>
    <w:rsid w:val="00D34002"/>
    <w:rsid w:val="00D40496"/>
    <w:rsid w:val="00D4110B"/>
    <w:rsid w:val="00D414CB"/>
    <w:rsid w:val="00D41819"/>
    <w:rsid w:val="00D4305C"/>
    <w:rsid w:val="00D43A61"/>
    <w:rsid w:val="00D4609C"/>
    <w:rsid w:val="00D51085"/>
    <w:rsid w:val="00D51A18"/>
    <w:rsid w:val="00D54E17"/>
    <w:rsid w:val="00D55853"/>
    <w:rsid w:val="00D57A1F"/>
    <w:rsid w:val="00D607AC"/>
    <w:rsid w:val="00D61560"/>
    <w:rsid w:val="00D625E5"/>
    <w:rsid w:val="00D62F19"/>
    <w:rsid w:val="00D66A29"/>
    <w:rsid w:val="00D7215F"/>
    <w:rsid w:val="00D76618"/>
    <w:rsid w:val="00D825FC"/>
    <w:rsid w:val="00D8559C"/>
    <w:rsid w:val="00D871C1"/>
    <w:rsid w:val="00D8761A"/>
    <w:rsid w:val="00D906A2"/>
    <w:rsid w:val="00D9113B"/>
    <w:rsid w:val="00D9137A"/>
    <w:rsid w:val="00D9296C"/>
    <w:rsid w:val="00D9341C"/>
    <w:rsid w:val="00D93644"/>
    <w:rsid w:val="00D97601"/>
    <w:rsid w:val="00DA2772"/>
    <w:rsid w:val="00DA5963"/>
    <w:rsid w:val="00DA5FF3"/>
    <w:rsid w:val="00DA7A83"/>
    <w:rsid w:val="00DA7EE8"/>
    <w:rsid w:val="00DB5AC6"/>
    <w:rsid w:val="00DB5BC0"/>
    <w:rsid w:val="00DC6E70"/>
    <w:rsid w:val="00DD1A29"/>
    <w:rsid w:val="00DD6AE6"/>
    <w:rsid w:val="00DD78F3"/>
    <w:rsid w:val="00DD7934"/>
    <w:rsid w:val="00DE18F0"/>
    <w:rsid w:val="00DE1BA6"/>
    <w:rsid w:val="00DE2725"/>
    <w:rsid w:val="00DE6362"/>
    <w:rsid w:val="00DE6669"/>
    <w:rsid w:val="00DF4705"/>
    <w:rsid w:val="00DF4CA7"/>
    <w:rsid w:val="00DF7673"/>
    <w:rsid w:val="00E0415A"/>
    <w:rsid w:val="00E0421E"/>
    <w:rsid w:val="00E06E07"/>
    <w:rsid w:val="00E1002E"/>
    <w:rsid w:val="00E107C5"/>
    <w:rsid w:val="00E11A6C"/>
    <w:rsid w:val="00E22C2F"/>
    <w:rsid w:val="00E27C67"/>
    <w:rsid w:val="00E30C6F"/>
    <w:rsid w:val="00E3145E"/>
    <w:rsid w:val="00E34DC5"/>
    <w:rsid w:val="00E409A1"/>
    <w:rsid w:val="00E4428C"/>
    <w:rsid w:val="00E461D2"/>
    <w:rsid w:val="00E476C8"/>
    <w:rsid w:val="00E52357"/>
    <w:rsid w:val="00E61AC6"/>
    <w:rsid w:val="00E62A1E"/>
    <w:rsid w:val="00E64E66"/>
    <w:rsid w:val="00E71182"/>
    <w:rsid w:val="00E755C3"/>
    <w:rsid w:val="00E76B5F"/>
    <w:rsid w:val="00E81850"/>
    <w:rsid w:val="00E8218A"/>
    <w:rsid w:val="00E82D9C"/>
    <w:rsid w:val="00E849C9"/>
    <w:rsid w:val="00E85A69"/>
    <w:rsid w:val="00E87330"/>
    <w:rsid w:val="00E90A29"/>
    <w:rsid w:val="00E94112"/>
    <w:rsid w:val="00E948EC"/>
    <w:rsid w:val="00E949D5"/>
    <w:rsid w:val="00E94B57"/>
    <w:rsid w:val="00E977C0"/>
    <w:rsid w:val="00EA2F13"/>
    <w:rsid w:val="00EB1139"/>
    <w:rsid w:val="00EC019D"/>
    <w:rsid w:val="00EC0E00"/>
    <w:rsid w:val="00EC18F0"/>
    <w:rsid w:val="00ED37EE"/>
    <w:rsid w:val="00ED3931"/>
    <w:rsid w:val="00ED3932"/>
    <w:rsid w:val="00EE1E45"/>
    <w:rsid w:val="00EE2345"/>
    <w:rsid w:val="00EE2A14"/>
    <w:rsid w:val="00EE5ED3"/>
    <w:rsid w:val="00EE668E"/>
    <w:rsid w:val="00EF0276"/>
    <w:rsid w:val="00EF2E0D"/>
    <w:rsid w:val="00EF45BB"/>
    <w:rsid w:val="00EF4663"/>
    <w:rsid w:val="00F01188"/>
    <w:rsid w:val="00F0173C"/>
    <w:rsid w:val="00F06F46"/>
    <w:rsid w:val="00F10E49"/>
    <w:rsid w:val="00F15A65"/>
    <w:rsid w:val="00F2422A"/>
    <w:rsid w:val="00F259CB"/>
    <w:rsid w:val="00F31E81"/>
    <w:rsid w:val="00F328BD"/>
    <w:rsid w:val="00F348AD"/>
    <w:rsid w:val="00F43622"/>
    <w:rsid w:val="00F436D1"/>
    <w:rsid w:val="00F44AC3"/>
    <w:rsid w:val="00F45E8F"/>
    <w:rsid w:val="00F464B2"/>
    <w:rsid w:val="00F5249E"/>
    <w:rsid w:val="00F52B6A"/>
    <w:rsid w:val="00F60BBA"/>
    <w:rsid w:val="00F62E7D"/>
    <w:rsid w:val="00F67E5C"/>
    <w:rsid w:val="00F76AE0"/>
    <w:rsid w:val="00F76E85"/>
    <w:rsid w:val="00F808D5"/>
    <w:rsid w:val="00F81976"/>
    <w:rsid w:val="00F81E03"/>
    <w:rsid w:val="00F86360"/>
    <w:rsid w:val="00F90569"/>
    <w:rsid w:val="00F90F11"/>
    <w:rsid w:val="00F93442"/>
    <w:rsid w:val="00F959B8"/>
    <w:rsid w:val="00F95D66"/>
    <w:rsid w:val="00FA2C63"/>
    <w:rsid w:val="00FA2F57"/>
    <w:rsid w:val="00FA3E98"/>
    <w:rsid w:val="00FA765B"/>
    <w:rsid w:val="00FB04ED"/>
    <w:rsid w:val="00FB1307"/>
    <w:rsid w:val="00FB1BD3"/>
    <w:rsid w:val="00FB2CD5"/>
    <w:rsid w:val="00FB5532"/>
    <w:rsid w:val="00FC4953"/>
    <w:rsid w:val="00FC5339"/>
    <w:rsid w:val="00FC5470"/>
    <w:rsid w:val="00FC59B9"/>
    <w:rsid w:val="00FC6E94"/>
    <w:rsid w:val="00FD3BAA"/>
    <w:rsid w:val="00FD43A2"/>
    <w:rsid w:val="00FD7911"/>
    <w:rsid w:val="00FE2648"/>
    <w:rsid w:val="00FE2FE0"/>
    <w:rsid w:val="00FE3117"/>
    <w:rsid w:val="00FE3E9E"/>
    <w:rsid w:val="00FE50D4"/>
    <w:rsid w:val="00FE63B9"/>
    <w:rsid w:val="00FE7948"/>
    <w:rsid w:val="01A7A163"/>
    <w:rsid w:val="053D3AF0"/>
    <w:rsid w:val="056F97F7"/>
    <w:rsid w:val="05C5CE41"/>
    <w:rsid w:val="0A09E999"/>
    <w:rsid w:val="0C5260BA"/>
    <w:rsid w:val="0E3ED2AF"/>
    <w:rsid w:val="0F9FD240"/>
    <w:rsid w:val="0FB2128A"/>
    <w:rsid w:val="0FDD5598"/>
    <w:rsid w:val="12A879E1"/>
    <w:rsid w:val="1465DD5B"/>
    <w:rsid w:val="15E01AA3"/>
    <w:rsid w:val="16901597"/>
    <w:rsid w:val="17247E21"/>
    <w:rsid w:val="17652087"/>
    <w:rsid w:val="1866F69C"/>
    <w:rsid w:val="1A1A8E77"/>
    <w:rsid w:val="1A5AA437"/>
    <w:rsid w:val="1B9C36DB"/>
    <w:rsid w:val="1F19C905"/>
    <w:rsid w:val="21A66002"/>
    <w:rsid w:val="24A783A1"/>
    <w:rsid w:val="265B75D2"/>
    <w:rsid w:val="269D4498"/>
    <w:rsid w:val="2968032F"/>
    <w:rsid w:val="297A9404"/>
    <w:rsid w:val="2BC714F6"/>
    <w:rsid w:val="2FE76E76"/>
    <w:rsid w:val="305F56B5"/>
    <w:rsid w:val="31B00DA1"/>
    <w:rsid w:val="34D6D7EC"/>
    <w:rsid w:val="370812B0"/>
    <w:rsid w:val="37D30555"/>
    <w:rsid w:val="38F55861"/>
    <w:rsid w:val="3AA060ED"/>
    <w:rsid w:val="3B00CE98"/>
    <w:rsid w:val="3E69FDE8"/>
    <w:rsid w:val="3EE86783"/>
    <w:rsid w:val="40B047B0"/>
    <w:rsid w:val="421A1F28"/>
    <w:rsid w:val="480E71C6"/>
    <w:rsid w:val="494CE3C5"/>
    <w:rsid w:val="49C0C986"/>
    <w:rsid w:val="4A93B6A8"/>
    <w:rsid w:val="4B3C0B53"/>
    <w:rsid w:val="4C22303E"/>
    <w:rsid w:val="4D5A941E"/>
    <w:rsid w:val="4E5F2F03"/>
    <w:rsid w:val="4FC513ED"/>
    <w:rsid w:val="514075F7"/>
    <w:rsid w:val="52EAB08A"/>
    <w:rsid w:val="55DDDFAE"/>
    <w:rsid w:val="57F5CC7D"/>
    <w:rsid w:val="5A436066"/>
    <w:rsid w:val="5A6A04F4"/>
    <w:rsid w:val="5C04E80B"/>
    <w:rsid w:val="5F564260"/>
    <w:rsid w:val="6028EF70"/>
    <w:rsid w:val="65411427"/>
    <w:rsid w:val="6673B55F"/>
    <w:rsid w:val="66A69DCF"/>
    <w:rsid w:val="68530C7A"/>
    <w:rsid w:val="6A071EBD"/>
    <w:rsid w:val="6A298406"/>
    <w:rsid w:val="6B3149B0"/>
    <w:rsid w:val="6C5B5756"/>
    <w:rsid w:val="736BD909"/>
    <w:rsid w:val="7430E327"/>
    <w:rsid w:val="79C55174"/>
    <w:rsid w:val="7B601DA3"/>
    <w:rsid w:val="7BA1A319"/>
    <w:rsid w:val="7DC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6B4A"/>
  <w15:docId w15:val="{585462FE-37D9-4A32-9691-253783B8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70D9"/>
  </w:style>
  <w:style w:type="paragraph" w:styleId="Titolo1">
    <w:name w:val="heading 1"/>
    <w:basedOn w:val="BaseTitolo"/>
    <w:next w:val="Textbody"/>
    <w:uiPriority w:val="9"/>
    <w:qFormat/>
    <w:rsid w:val="006970D9"/>
    <w:pPr>
      <w:spacing w:after="180"/>
      <w:jc w:val="center"/>
      <w:outlineLvl w:val="0"/>
    </w:pPr>
    <w:rPr>
      <w:smallCaps/>
      <w:spacing w:val="20"/>
      <w:sz w:val="21"/>
    </w:rPr>
  </w:style>
  <w:style w:type="paragraph" w:styleId="Titolo2">
    <w:name w:val="heading 2"/>
    <w:basedOn w:val="BaseTitolo"/>
    <w:next w:val="Textbody"/>
    <w:uiPriority w:val="9"/>
    <w:unhideWhenUsed/>
    <w:qFormat/>
    <w:rsid w:val="006970D9"/>
    <w:pPr>
      <w:spacing w:after="170"/>
      <w:outlineLvl w:val="1"/>
    </w:pPr>
    <w:rPr>
      <w:caps/>
      <w:sz w:val="21"/>
    </w:rPr>
  </w:style>
  <w:style w:type="paragraph" w:styleId="Titolo3">
    <w:name w:val="heading 3"/>
    <w:basedOn w:val="BaseTitolo"/>
    <w:next w:val="Textbody"/>
    <w:uiPriority w:val="9"/>
    <w:semiHidden/>
    <w:unhideWhenUsed/>
    <w:qFormat/>
    <w:rsid w:val="006970D9"/>
    <w:pPr>
      <w:spacing w:after="240"/>
      <w:outlineLvl w:val="2"/>
    </w:pPr>
    <w:rPr>
      <w:i/>
    </w:rPr>
  </w:style>
  <w:style w:type="paragraph" w:styleId="Titolo4">
    <w:name w:val="heading 4"/>
    <w:basedOn w:val="BaseTitolo"/>
    <w:next w:val="Textbody"/>
    <w:uiPriority w:val="9"/>
    <w:semiHidden/>
    <w:unhideWhenUsed/>
    <w:qFormat/>
    <w:rsid w:val="006970D9"/>
    <w:pPr>
      <w:outlineLvl w:val="3"/>
    </w:pPr>
    <w:rPr>
      <w:smallCaps/>
      <w:sz w:val="23"/>
    </w:rPr>
  </w:style>
  <w:style w:type="paragraph" w:styleId="Titolo5">
    <w:name w:val="heading 5"/>
    <w:basedOn w:val="BaseTitolo"/>
    <w:next w:val="Textbody"/>
    <w:uiPriority w:val="9"/>
    <w:semiHidden/>
    <w:unhideWhenUsed/>
    <w:qFormat/>
    <w:rsid w:val="006970D9"/>
    <w:pPr>
      <w:outlineLvl w:val="4"/>
    </w:pPr>
  </w:style>
  <w:style w:type="paragraph" w:styleId="Titolo6">
    <w:name w:val="heading 6"/>
    <w:basedOn w:val="BaseTitolo"/>
    <w:next w:val="Textbody"/>
    <w:uiPriority w:val="9"/>
    <w:semiHidden/>
    <w:unhideWhenUsed/>
    <w:qFormat/>
    <w:rsid w:val="006970D9"/>
    <w:pPr>
      <w:outlineLvl w:val="5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970D9"/>
    <w:pPr>
      <w:widowControl/>
      <w:jc w:val="both"/>
    </w:pPr>
    <w:rPr>
      <w:rFonts w:ascii="Garamond" w:eastAsia="Times New Roman" w:hAnsi="Garamond" w:cs="Garamond"/>
      <w:sz w:val="20"/>
      <w:szCs w:val="20"/>
      <w:lang w:bidi="ar-SA"/>
    </w:rPr>
  </w:style>
  <w:style w:type="paragraph" w:customStyle="1" w:styleId="HeaderandFooter">
    <w:name w:val="Header and Footer"/>
    <w:basedOn w:val="Standard"/>
    <w:rsid w:val="006970D9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link w:val="IntestazioneCarattere"/>
    <w:uiPriority w:val="99"/>
    <w:rsid w:val="006970D9"/>
    <w:pPr>
      <w:tabs>
        <w:tab w:val="center" w:pos="4320"/>
        <w:tab w:val="right" w:pos="8640"/>
      </w:tabs>
    </w:pPr>
  </w:style>
  <w:style w:type="paragraph" w:customStyle="1" w:styleId="Textbody">
    <w:name w:val="Text body"/>
    <w:basedOn w:val="Standard"/>
    <w:rsid w:val="006970D9"/>
    <w:pPr>
      <w:spacing w:after="240" w:line="240" w:lineRule="atLeast"/>
      <w:ind w:firstLine="360"/>
    </w:pPr>
  </w:style>
  <w:style w:type="paragraph" w:styleId="Elenco">
    <w:name w:val="List"/>
    <w:basedOn w:val="Textbody"/>
    <w:rsid w:val="006970D9"/>
    <w:pPr>
      <w:ind w:left="720" w:hanging="360"/>
    </w:pPr>
  </w:style>
  <w:style w:type="paragraph" w:styleId="Didascalia">
    <w:name w:val="caption"/>
    <w:basedOn w:val="Standard"/>
    <w:rsid w:val="006970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970D9"/>
    <w:pPr>
      <w:suppressLineNumbers/>
    </w:pPr>
    <w:rPr>
      <w:rFonts w:cs="Mangal"/>
      <w:sz w:val="24"/>
    </w:rPr>
  </w:style>
  <w:style w:type="paragraph" w:customStyle="1" w:styleId="BaseTitolo">
    <w:name w:val="Base Titolo"/>
    <w:basedOn w:val="Textbody"/>
    <w:next w:val="Textbody"/>
    <w:rsid w:val="006970D9"/>
    <w:pPr>
      <w:keepNext/>
      <w:keepLines/>
      <w:spacing w:after="0"/>
      <w:ind w:firstLine="0"/>
      <w:jc w:val="left"/>
    </w:pPr>
  </w:style>
  <w:style w:type="paragraph" w:customStyle="1" w:styleId="Heading">
    <w:name w:val="Heading"/>
    <w:basedOn w:val="Standard"/>
    <w:next w:val="Textbody"/>
    <w:rsid w:val="006970D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Rigaattenzione">
    <w:name w:val="Riga attenzione"/>
    <w:basedOn w:val="Standard"/>
    <w:next w:val="Formuladiapertura"/>
    <w:rsid w:val="006970D9"/>
    <w:pPr>
      <w:spacing w:before="220" w:line="240" w:lineRule="atLeast"/>
    </w:pPr>
  </w:style>
  <w:style w:type="paragraph" w:styleId="Formuladiapertura">
    <w:name w:val="Salutation"/>
    <w:basedOn w:val="Standard"/>
    <w:next w:val="Firma"/>
    <w:rsid w:val="006970D9"/>
    <w:pPr>
      <w:keepNext/>
      <w:spacing w:after="120" w:line="240" w:lineRule="atLeast"/>
      <w:ind w:left="4565"/>
    </w:pPr>
  </w:style>
  <w:style w:type="paragraph" w:customStyle="1" w:styleId="CC">
    <w:name w:val="CC"/>
    <w:basedOn w:val="Standard"/>
    <w:rsid w:val="006970D9"/>
    <w:pPr>
      <w:keepLines/>
      <w:spacing w:line="240" w:lineRule="atLeast"/>
      <w:ind w:left="360" w:hanging="360"/>
    </w:pPr>
  </w:style>
  <w:style w:type="paragraph" w:styleId="Firma">
    <w:name w:val="Signature"/>
    <w:basedOn w:val="Standard"/>
    <w:next w:val="Firmatitolo"/>
    <w:rsid w:val="006970D9"/>
    <w:pPr>
      <w:keepNext/>
      <w:spacing w:before="880" w:line="240" w:lineRule="atLeast"/>
      <w:ind w:left="4565"/>
      <w:jc w:val="left"/>
    </w:pPr>
  </w:style>
  <w:style w:type="paragraph" w:customStyle="1" w:styleId="Nomesociet">
    <w:name w:val="Nome società"/>
    <w:basedOn w:val="Textbody"/>
    <w:next w:val="Data"/>
    <w:rsid w:val="006970D9"/>
    <w:pPr>
      <w:keepLines/>
      <w:spacing w:after="40"/>
      <w:ind w:firstLine="0"/>
      <w:jc w:val="center"/>
    </w:pPr>
    <w:rPr>
      <w:caps/>
      <w:spacing w:val="75"/>
      <w:sz w:val="21"/>
    </w:rPr>
  </w:style>
  <w:style w:type="paragraph" w:styleId="Data">
    <w:name w:val="Date"/>
    <w:basedOn w:val="Standard"/>
    <w:next w:val="Indirizzo"/>
    <w:rsid w:val="006970D9"/>
    <w:pPr>
      <w:spacing w:after="220"/>
      <w:ind w:left="4565"/>
    </w:pPr>
  </w:style>
  <w:style w:type="paragraph" w:customStyle="1" w:styleId="Allegato">
    <w:name w:val="Allegato"/>
    <w:basedOn w:val="Standard"/>
    <w:next w:val="CC"/>
    <w:rsid w:val="006970D9"/>
    <w:pPr>
      <w:keepNext/>
      <w:keepLines/>
      <w:spacing w:before="120" w:after="120" w:line="240" w:lineRule="atLeast"/>
    </w:pPr>
  </w:style>
  <w:style w:type="paragraph" w:customStyle="1" w:styleId="Indirizzointerno">
    <w:name w:val="Indirizzo interno"/>
    <w:basedOn w:val="Standard"/>
    <w:rsid w:val="006970D9"/>
    <w:pPr>
      <w:spacing w:line="240" w:lineRule="atLeast"/>
    </w:pPr>
  </w:style>
  <w:style w:type="paragraph" w:customStyle="1" w:styleId="Indirizzo">
    <w:name w:val="Indirizzo"/>
    <w:basedOn w:val="Indirizzointerno"/>
    <w:next w:val="Indirizzointerno"/>
    <w:rsid w:val="006970D9"/>
    <w:pPr>
      <w:spacing w:before="220"/>
    </w:pPr>
  </w:style>
  <w:style w:type="paragraph" w:customStyle="1" w:styleId="Istruzionidiinvio">
    <w:name w:val="Istruzioni di invio"/>
    <w:basedOn w:val="Standard"/>
    <w:next w:val="Indirizzo"/>
    <w:rsid w:val="006970D9"/>
    <w:pPr>
      <w:keepNext/>
      <w:spacing w:after="240" w:line="240" w:lineRule="atLeast"/>
    </w:pPr>
    <w:rPr>
      <w:caps/>
    </w:rPr>
  </w:style>
  <w:style w:type="paragraph" w:customStyle="1" w:styleId="Inizialiriferimento">
    <w:name w:val="Iniziali riferimento"/>
    <w:basedOn w:val="Standard"/>
    <w:next w:val="Allegato"/>
    <w:rsid w:val="006970D9"/>
    <w:pPr>
      <w:keepNext/>
      <w:spacing w:before="220" w:line="240" w:lineRule="atLeast"/>
      <w:jc w:val="left"/>
    </w:pPr>
  </w:style>
  <w:style w:type="paragraph" w:customStyle="1" w:styleId="Rigariferimento">
    <w:name w:val="Riga riferimento"/>
    <w:basedOn w:val="Standard"/>
    <w:next w:val="Istruzionidiinvio"/>
    <w:rsid w:val="006970D9"/>
    <w:pPr>
      <w:keepNext/>
      <w:spacing w:after="240" w:line="240" w:lineRule="atLeast"/>
      <w:jc w:val="left"/>
    </w:pPr>
  </w:style>
  <w:style w:type="paragraph" w:customStyle="1" w:styleId="Indirizzomittente1">
    <w:name w:val="Indirizzo mittente 1"/>
    <w:rsid w:val="006970D9"/>
    <w:pPr>
      <w:widowControl/>
      <w:tabs>
        <w:tab w:val="left" w:pos="2160"/>
      </w:tabs>
      <w:spacing w:line="240" w:lineRule="atLeast"/>
      <w:ind w:right="-240"/>
      <w:jc w:val="center"/>
    </w:pPr>
    <w:rPr>
      <w:rFonts w:ascii="Garamond" w:eastAsia="Times New Roman" w:hAnsi="Garamond" w:cs="Garamond"/>
      <w:caps/>
      <w:spacing w:val="30"/>
      <w:sz w:val="14"/>
      <w:szCs w:val="20"/>
      <w:lang w:bidi="ar-SA"/>
    </w:rPr>
  </w:style>
  <w:style w:type="paragraph" w:customStyle="1" w:styleId="Firmasociet">
    <w:name w:val="Firma società"/>
    <w:basedOn w:val="Firma"/>
    <w:next w:val="Inizialiriferimento"/>
    <w:rsid w:val="006970D9"/>
    <w:pPr>
      <w:spacing w:before="0"/>
    </w:pPr>
  </w:style>
  <w:style w:type="paragraph" w:customStyle="1" w:styleId="Firmatitolo">
    <w:name w:val="Firma titolo"/>
    <w:basedOn w:val="Firma"/>
    <w:next w:val="Firmasociet"/>
    <w:rsid w:val="006970D9"/>
    <w:pPr>
      <w:spacing w:before="0"/>
    </w:pPr>
  </w:style>
  <w:style w:type="paragraph" w:customStyle="1" w:styleId="Oggetto">
    <w:name w:val="Oggetto"/>
    <w:basedOn w:val="Standard"/>
    <w:next w:val="Textbody"/>
    <w:rsid w:val="006970D9"/>
    <w:pPr>
      <w:spacing w:before="120" w:after="180" w:line="240" w:lineRule="atLeast"/>
      <w:ind w:left="357" w:hanging="357"/>
      <w:jc w:val="left"/>
    </w:pPr>
    <w:rPr>
      <w:caps/>
      <w:sz w:val="21"/>
    </w:rPr>
  </w:style>
  <w:style w:type="paragraph" w:styleId="Puntoelenco">
    <w:name w:val="List Bullet"/>
    <w:basedOn w:val="Elenco"/>
    <w:rsid w:val="006970D9"/>
    <w:pPr>
      <w:numPr>
        <w:numId w:val="10"/>
      </w:numPr>
      <w:ind w:right="720"/>
    </w:pPr>
  </w:style>
  <w:style w:type="paragraph" w:styleId="Numeroelenco">
    <w:name w:val="List Number"/>
    <w:basedOn w:val="Elenco"/>
    <w:rsid w:val="006970D9"/>
    <w:pPr>
      <w:numPr>
        <w:numId w:val="9"/>
      </w:numPr>
      <w:ind w:right="720"/>
    </w:pPr>
  </w:style>
  <w:style w:type="paragraph" w:styleId="Mappadocumento">
    <w:name w:val="Document Map"/>
    <w:basedOn w:val="Standard"/>
    <w:rsid w:val="006970D9"/>
    <w:pPr>
      <w:shd w:val="clear" w:color="auto" w:fill="000080"/>
    </w:pPr>
    <w:rPr>
      <w:rFonts w:ascii="Tahoma" w:eastAsia="Tahoma" w:hAnsi="Tahoma" w:cs="Tahoma"/>
    </w:rPr>
  </w:style>
  <w:style w:type="paragraph" w:styleId="Intestazionemessaggio">
    <w:name w:val="Message Header"/>
    <w:basedOn w:val="Standard"/>
    <w:rsid w:val="006970D9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eastAsia="Arial" w:hAnsi="Arial" w:cs="Arial"/>
      <w:sz w:val="24"/>
    </w:rPr>
  </w:style>
  <w:style w:type="paragraph" w:styleId="Pidipagina">
    <w:name w:val="footer"/>
    <w:basedOn w:val="Standard"/>
    <w:uiPriority w:val="99"/>
    <w:rsid w:val="006970D9"/>
    <w:pPr>
      <w:tabs>
        <w:tab w:val="center" w:pos="4819"/>
        <w:tab w:val="right" w:pos="9638"/>
      </w:tabs>
    </w:pPr>
  </w:style>
  <w:style w:type="paragraph" w:customStyle="1" w:styleId="provinciadiMilano">
    <w:name w:val="provincia di Milano"/>
    <w:basedOn w:val="Data"/>
    <w:rsid w:val="006970D9"/>
    <w:pPr>
      <w:spacing w:after="0"/>
      <w:ind w:left="0"/>
      <w:jc w:val="left"/>
    </w:pPr>
    <w:rPr>
      <w:rFonts w:ascii="Times New Roman" w:hAnsi="Times New Roman" w:cs="Times New Roman"/>
    </w:rPr>
  </w:style>
  <w:style w:type="paragraph" w:styleId="Testofumetto">
    <w:name w:val="Balloon Text"/>
    <w:basedOn w:val="Standard"/>
    <w:rsid w:val="006970D9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6970D9"/>
    <w:pPr>
      <w:suppressLineNumbers/>
    </w:pPr>
  </w:style>
  <w:style w:type="paragraph" w:customStyle="1" w:styleId="TableHeading">
    <w:name w:val="Table Heading"/>
    <w:basedOn w:val="TableContents"/>
    <w:rsid w:val="006970D9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6970D9"/>
  </w:style>
  <w:style w:type="paragraph" w:customStyle="1" w:styleId="Default">
    <w:name w:val="Default"/>
    <w:rsid w:val="006970D9"/>
    <w:rPr>
      <w:rFonts w:eastAsia="Times New Roman" w:cs="Times New Roman"/>
    </w:rPr>
  </w:style>
  <w:style w:type="paragraph" w:styleId="Paragrafoelenco">
    <w:name w:val="List Paragraph"/>
    <w:basedOn w:val="Standard"/>
    <w:link w:val="ParagrafoelencoCarattere"/>
    <w:uiPriority w:val="34"/>
    <w:qFormat/>
    <w:rsid w:val="006970D9"/>
    <w:pPr>
      <w:ind w:left="720"/>
    </w:pPr>
  </w:style>
  <w:style w:type="character" w:customStyle="1" w:styleId="WW8Num5z0">
    <w:name w:val="WW8Num5z0"/>
    <w:rsid w:val="006970D9"/>
    <w:rPr>
      <w:rFonts w:ascii="Symbol" w:eastAsia="Symbol" w:hAnsi="Symbol" w:cs="Symbol"/>
    </w:rPr>
  </w:style>
  <w:style w:type="character" w:customStyle="1" w:styleId="WW8Num6z0">
    <w:name w:val="WW8Num6z0"/>
    <w:rsid w:val="006970D9"/>
    <w:rPr>
      <w:rFonts w:ascii="Symbol" w:eastAsia="Symbol" w:hAnsi="Symbol" w:cs="Symbol"/>
    </w:rPr>
  </w:style>
  <w:style w:type="character" w:customStyle="1" w:styleId="WW8Num7z0">
    <w:name w:val="WW8Num7z0"/>
    <w:rsid w:val="006970D9"/>
    <w:rPr>
      <w:rFonts w:ascii="Symbol" w:eastAsia="Symbol" w:hAnsi="Symbol" w:cs="Symbol"/>
    </w:rPr>
  </w:style>
  <w:style w:type="character" w:customStyle="1" w:styleId="WW8Num8z0">
    <w:name w:val="WW8Num8z0"/>
    <w:rsid w:val="006970D9"/>
    <w:rPr>
      <w:rFonts w:ascii="Symbol" w:eastAsia="Symbol" w:hAnsi="Symbol" w:cs="Symbol"/>
    </w:rPr>
  </w:style>
  <w:style w:type="character" w:customStyle="1" w:styleId="WW8Num10z0">
    <w:name w:val="WW8Num10z0"/>
    <w:rsid w:val="006970D9"/>
    <w:rPr>
      <w:rFonts w:ascii="Wingdings" w:eastAsia="Wingdings" w:hAnsi="Wingdings" w:cs="Wingdings"/>
    </w:rPr>
  </w:style>
  <w:style w:type="character" w:styleId="Enfasicorsivo">
    <w:name w:val="Emphasis"/>
    <w:rsid w:val="006970D9"/>
    <w:rPr>
      <w:caps/>
      <w:sz w:val="18"/>
    </w:rPr>
  </w:style>
  <w:style w:type="character" w:customStyle="1" w:styleId="Slogan">
    <w:name w:val="Slogan"/>
    <w:basedOn w:val="Carpredefinitoparagrafo"/>
    <w:rsid w:val="006970D9"/>
    <w:rPr>
      <w:i/>
      <w:spacing w:val="70"/>
    </w:rPr>
  </w:style>
  <w:style w:type="character" w:customStyle="1" w:styleId="TestofumettoCarattere">
    <w:name w:val="Testo fumetto Carattere"/>
    <w:basedOn w:val="Carpredefinitoparagrafo"/>
    <w:rsid w:val="006970D9"/>
    <w:rPr>
      <w:rFonts w:ascii="Tahoma" w:eastAsia="Tahoma" w:hAnsi="Tahoma" w:cs="Tahoma"/>
      <w:kern w:val="3"/>
      <w:sz w:val="16"/>
      <w:szCs w:val="16"/>
    </w:rPr>
  </w:style>
  <w:style w:type="character" w:customStyle="1" w:styleId="PidipaginaCarattere">
    <w:name w:val="Piè di pagina Carattere"/>
    <w:basedOn w:val="Carpredefinitoparagrafo"/>
    <w:uiPriority w:val="99"/>
    <w:rsid w:val="006970D9"/>
    <w:rPr>
      <w:rFonts w:ascii="Garamond" w:eastAsia="Garamond" w:hAnsi="Garamond" w:cs="Garamond"/>
      <w:kern w:val="3"/>
    </w:rPr>
  </w:style>
  <w:style w:type="character" w:customStyle="1" w:styleId="Internetlink">
    <w:name w:val="Internet link"/>
    <w:rsid w:val="006970D9"/>
    <w:rPr>
      <w:color w:val="000080"/>
      <w:u w:val="single"/>
    </w:rPr>
  </w:style>
  <w:style w:type="character" w:customStyle="1" w:styleId="Placeholder">
    <w:name w:val="Placeholder"/>
    <w:rsid w:val="006970D9"/>
    <w:rPr>
      <w:smallCaps/>
      <w:color w:val="008080"/>
      <w:u w:val="dotted"/>
    </w:rPr>
  </w:style>
  <w:style w:type="character" w:customStyle="1" w:styleId="StrongEmphasis">
    <w:name w:val="Strong Emphasis"/>
    <w:rsid w:val="006970D9"/>
    <w:rPr>
      <w:b/>
      <w:bCs/>
    </w:rPr>
  </w:style>
  <w:style w:type="character" w:customStyle="1" w:styleId="BulletSymbols">
    <w:name w:val="Bullet Symbols"/>
    <w:rsid w:val="006970D9"/>
    <w:rPr>
      <w:rFonts w:ascii="Times New Roman" w:eastAsia="OpenSymbol" w:hAnsi="Times New Roman" w:cs="OpenSymbol"/>
      <w:b/>
      <w:bCs/>
      <w:sz w:val="22"/>
      <w:szCs w:val="22"/>
    </w:rPr>
  </w:style>
  <w:style w:type="character" w:customStyle="1" w:styleId="CharacterStyle1">
    <w:name w:val="Character Style 1"/>
    <w:rsid w:val="006970D9"/>
    <w:rPr>
      <w:sz w:val="24"/>
      <w:szCs w:val="24"/>
    </w:rPr>
  </w:style>
  <w:style w:type="character" w:customStyle="1" w:styleId="NumberingSymbols">
    <w:name w:val="Numbering Symbols"/>
    <w:rsid w:val="006970D9"/>
    <w:rPr>
      <w:rFonts w:ascii="Times New Roman" w:eastAsia="Arial Narrow" w:hAnsi="Times New Roman" w:cs="Times New Roman"/>
      <w:b/>
      <w:bCs/>
      <w:color w:val="000000"/>
      <w:spacing w:val="-1"/>
      <w:kern w:val="3"/>
      <w:sz w:val="22"/>
      <w:szCs w:val="22"/>
      <w:shd w:val="clear" w:color="auto" w:fill="auto"/>
      <w:lang w:val="it-IT" w:eastAsia="it-IT" w:bidi="ar-SA"/>
    </w:rPr>
  </w:style>
  <w:style w:type="character" w:customStyle="1" w:styleId="WW8Num13z0">
    <w:name w:val="WW8Num13z0"/>
    <w:rsid w:val="006970D9"/>
    <w:rPr>
      <w:rFonts w:ascii="Tahoma" w:eastAsia="Tahoma" w:hAnsi="Tahoma" w:cs="Tahoma"/>
      <w:sz w:val="20"/>
      <w:szCs w:val="18"/>
    </w:rPr>
  </w:style>
  <w:style w:type="character" w:customStyle="1" w:styleId="WW8Num13z1">
    <w:name w:val="WW8Num13z1"/>
    <w:rsid w:val="006970D9"/>
  </w:style>
  <w:style w:type="character" w:customStyle="1" w:styleId="WW8Num13z2">
    <w:name w:val="WW8Num13z2"/>
    <w:rsid w:val="006970D9"/>
  </w:style>
  <w:style w:type="character" w:customStyle="1" w:styleId="WW8Num13z3">
    <w:name w:val="WW8Num13z3"/>
    <w:rsid w:val="006970D9"/>
  </w:style>
  <w:style w:type="character" w:customStyle="1" w:styleId="WW8Num13z4">
    <w:name w:val="WW8Num13z4"/>
    <w:rsid w:val="006970D9"/>
  </w:style>
  <w:style w:type="character" w:customStyle="1" w:styleId="WW8Num13z5">
    <w:name w:val="WW8Num13z5"/>
    <w:rsid w:val="006970D9"/>
  </w:style>
  <w:style w:type="character" w:customStyle="1" w:styleId="WW8Num13z6">
    <w:name w:val="WW8Num13z6"/>
    <w:rsid w:val="006970D9"/>
  </w:style>
  <w:style w:type="character" w:customStyle="1" w:styleId="WW8Num13z7">
    <w:name w:val="WW8Num13z7"/>
    <w:rsid w:val="006970D9"/>
  </w:style>
  <w:style w:type="character" w:customStyle="1" w:styleId="WW8Num13z8">
    <w:name w:val="WW8Num13z8"/>
    <w:rsid w:val="006970D9"/>
  </w:style>
  <w:style w:type="character" w:customStyle="1" w:styleId="WW8Num19z0">
    <w:name w:val="WW8Num19z0"/>
    <w:rsid w:val="006970D9"/>
    <w:rPr>
      <w:rFonts w:ascii="Tahoma" w:eastAsia="Tahoma" w:hAnsi="Tahoma" w:cs="Tahoma"/>
      <w:sz w:val="20"/>
      <w:szCs w:val="18"/>
    </w:rPr>
  </w:style>
  <w:style w:type="character" w:customStyle="1" w:styleId="WW8Num19z1">
    <w:name w:val="WW8Num19z1"/>
    <w:rsid w:val="006970D9"/>
  </w:style>
  <w:style w:type="character" w:customStyle="1" w:styleId="WW8Num19z2">
    <w:name w:val="WW8Num19z2"/>
    <w:rsid w:val="006970D9"/>
  </w:style>
  <w:style w:type="character" w:customStyle="1" w:styleId="WW8Num19z3">
    <w:name w:val="WW8Num19z3"/>
    <w:rsid w:val="006970D9"/>
  </w:style>
  <w:style w:type="character" w:customStyle="1" w:styleId="WW8Num19z4">
    <w:name w:val="WW8Num19z4"/>
    <w:rsid w:val="006970D9"/>
  </w:style>
  <w:style w:type="character" w:customStyle="1" w:styleId="WW8Num19z5">
    <w:name w:val="WW8Num19z5"/>
    <w:rsid w:val="006970D9"/>
  </w:style>
  <w:style w:type="character" w:customStyle="1" w:styleId="WW8Num19z6">
    <w:name w:val="WW8Num19z6"/>
    <w:rsid w:val="006970D9"/>
  </w:style>
  <w:style w:type="character" w:customStyle="1" w:styleId="WW8Num19z7">
    <w:name w:val="WW8Num19z7"/>
    <w:rsid w:val="006970D9"/>
  </w:style>
  <w:style w:type="character" w:customStyle="1" w:styleId="WW8Num19z8">
    <w:name w:val="WW8Num19z8"/>
    <w:rsid w:val="006970D9"/>
  </w:style>
  <w:style w:type="character" w:customStyle="1" w:styleId="WW8Num18z0">
    <w:name w:val="WW8Num18z0"/>
    <w:rsid w:val="006970D9"/>
    <w:rPr>
      <w:rFonts w:ascii="Symbol" w:eastAsia="Symbol" w:hAnsi="Symbol" w:cs="Symbol"/>
      <w:sz w:val="18"/>
      <w:szCs w:val="18"/>
    </w:rPr>
  </w:style>
  <w:style w:type="character" w:customStyle="1" w:styleId="WW8Num18z1">
    <w:name w:val="WW8Num18z1"/>
    <w:rsid w:val="006970D9"/>
    <w:rPr>
      <w:rFonts w:ascii="Arial Narrow" w:eastAsia="Calibri" w:hAnsi="Arial Narrow" w:cs="Arial Narrow"/>
      <w:sz w:val="18"/>
      <w:szCs w:val="18"/>
    </w:rPr>
  </w:style>
  <w:style w:type="character" w:customStyle="1" w:styleId="WW8Num18z2">
    <w:name w:val="WW8Num18z2"/>
    <w:rsid w:val="006970D9"/>
    <w:rPr>
      <w:rFonts w:ascii="Wingdings" w:eastAsia="Wingdings" w:hAnsi="Wingdings" w:cs="Wingdings"/>
    </w:rPr>
  </w:style>
  <w:style w:type="character" w:customStyle="1" w:styleId="WW8Num18z4">
    <w:name w:val="WW8Num18z4"/>
    <w:rsid w:val="006970D9"/>
    <w:rPr>
      <w:rFonts w:ascii="Courier New" w:eastAsia="Courier New" w:hAnsi="Courier New" w:cs="Courier New"/>
    </w:rPr>
  </w:style>
  <w:style w:type="character" w:customStyle="1" w:styleId="WW8Num30z0">
    <w:name w:val="WW8Num30z0"/>
    <w:rsid w:val="006970D9"/>
  </w:style>
  <w:style w:type="character" w:customStyle="1" w:styleId="WW8Num30z1">
    <w:name w:val="WW8Num30z1"/>
    <w:rsid w:val="006970D9"/>
  </w:style>
  <w:style w:type="character" w:customStyle="1" w:styleId="WW8Num30z2">
    <w:name w:val="WW8Num30z2"/>
    <w:rsid w:val="006970D9"/>
  </w:style>
  <w:style w:type="character" w:customStyle="1" w:styleId="WW8Num30z3">
    <w:name w:val="WW8Num30z3"/>
    <w:rsid w:val="006970D9"/>
  </w:style>
  <w:style w:type="character" w:customStyle="1" w:styleId="WW8Num30z4">
    <w:name w:val="WW8Num30z4"/>
    <w:rsid w:val="006970D9"/>
  </w:style>
  <w:style w:type="character" w:customStyle="1" w:styleId="WW8Num30z5">
    <w:name w:val="WW8Num30z5"/>
    <w:rsid w:val="006970D9"/>
  </w:style>
  <w:style w:type="character" w:customStyle="1" w:styleId="WW8Num30z6">
    <w:name w:val="WW8Num30z6"/>
    <w:rsid w:val="006970D9"/>
  </w:style>
  <w:style w:type="character" w:customStyle="1" w:styleId="WW8Num30z7">
    <w:name w:val="WW8Num30z7"/>
    <w:rsid w:val="006970D9"/>
  </w:style>
  <w:style w:type="character" w:customStyle="1" w:styleId="WW8Num30z8">
    <w:name w:val="WW8Num30z8"/>
    <w:rsid w:val="006970D9"/>
  </w:style>
  <w:style w:type="character" w:customStyle="1" w:styleId="WW8Num16ztrue">
    <w:name w:val="WW8Num16ztrue"/>
    <w:rsid w:val="006970D9"/>
  </w:style>
  <w:style w:type="character" w:customStyle="1" w:styleId="WW8Num11z0">
    <w:name w:val="WW8Num11z0"/>
    <w:rsid w:val="006970D9"/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WW8Num11z1">
    <w:name w:val="WW8Num11z1"/>
    <w:rsid w:val="006970D9"/>
  </w:style>
  <w:style w:type="character" w:customStyle="1" w:styleId="WW8Num11z2">
    <w:name w:val="WW8Num11z2"/>
    <w:rsid w:val="006970D9"/>
  </w:style>
  <w:style w:type="character" w:customStyle="1" w:styleId="WW8Num11z3">
    <w:name w:val="WW8Num11z3"/>
    <w:rsid w:val="006970D9"/>
  </w:style>
  <w:style w:type="character" w:customStyle="1" w:styleId="WW8Num11z4">
    <w:name w:val="WW8Num11z4"/>
    <w:rsid w:val="006970D9"/>
  </w:style>
  <w:style w:type="character" w:customStyle="1" w:styleId="WW8Num11z5">
    <w:name w:val="WW8Num11z5"/>
    <w:rsid w:val="006970D9"/>
  </w:style>
  <w:style w:type="character" w:customStyle="1" w:styleId="WW8Num11z6">
    <w:name w:val="WW8Num11z6"/>
    <w:rsid w:val="006970D9"/>
  </w:style>
  <w:style w:type="character" w:customStyle="1" w:styleId="WW8Num11z7">
    <w:name w:val="WW8Num11z7"/>
    <w:rsid w:val="006970D9"/>
  </w:style>
  <w:style w:type="character" w:customStyle="1" w:styleId="WW8Num11z8">
    <w:name w:val="WW8Num11z8"/>
    <w:rsid w:val="006970D9"/>
  </w:style>
  <w:style w:type="character" w:customStyle="1" w:styleId="WW8Num26z0">
    <w:name w:val="WW8Num26z0"/>
    <w:rsid w:val="006970D9"/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WW8Num26z1">
    <w:name w:val="WW8Num26z1"/>
    <w:rsid w:val="006970D9"/>
  </w:style>
  <w:style w:type="character" w:customStyle="1" w:styleId="WW8Num26z2">
    <w:name w:val="WW8Num26z2"/>
    <w:rsid w:val="006970D9"/>
  </w:style>
  <w:style w:type="character" w:customStyle="1" w:styleId="WW8Num26z3">
    <w:name w:val="WW8Num26z3"/>
    <w:rsid w:val="006970D9"/>
  </w:style>
  <w:style w:type="character" w:customStyle="1" w:styleId="WW8Num26z4">
    <w:name w:val="WW8Num26z4"/>
    <w:rsid w:val="006970D9"/>
  </w:style>
  <w:style w:type="character" w:customStyle="1" w:styleId="WW8Num26z5">
    <w:name w:val="WW8Num26z5"/>
    <w:rsid w:val="006970D9"/>
  </w:style>
  <w:style w:type="character" w:customStyle="1" w:styleId="WW8Num26z6">
    <w:name w:val="WW8Num26z6"/>
    <w:rsid w:val="006970D9"/>
  </w:style>
  <w:style w:type="character" w:customStyle="1" w:styleId="WW8Num26z7">
    <w:name w:val="WW8Num26z7"/>
    <w:rsid w:val="006970D9"/>
  </w:style>
  <w:style w:type="character" w:customStyle="1" w:styleId="WW8Num26z8">
    <w:name w:val="WW8Num26z8"/>
    <w:rsid w:val="006970D9"/>
  </w:style>
  <w:style w:type="character" w:customStyle="1" w:styleId="WW8Num14z0">
    <w:name w:val="WW8Num14z0"/>
    <w:rsid w:val="006970D9"/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WW8Num14z1">
    <w:name w:val="WW8Num14z1"/>
    <w:rsid w:val="006970D9"/>
  </w:style>
  <w:style w:type="character" w:customStyle="1" w:styleId="WW8Num14z2">
    <w:name w:val="WW8Num14z2"/>
    <w:rsid w:val="006970D9"/>
  </w:style>
  <w:style w:type="character" w:customStyle="1" w:styleId="WW8Num14z3">
    <w:name w:val="WW8Num14z3"/>
    <w:rsid w:val="006970D9"/>
  </w:style>
  <w:style w:type="character" w:customStyle="1" w:styleId="WW8Num14z4">
    <w:name w:val="WW8Num14z4"/>
    <w:rsid w:val="006970D9"/>
  </w:style>
  <w:style w:type="character" w:customStyle="1" w:styleId="WW8Num14z5">
    <w:name w:val="WW8Num14z5"/>
    <w:rsid w:val="006970D9"/>
  </w:style>
  <w:style w:type="character" w:customStyle="1" w:styleId="WW8Num14z6">
    <w:name w:val="WW8Num14z6"/>
    <w:rsid w:val="006970D9"/>
  </w:style>
  <w:style w:type="character" w:customStyle="1" w:styleId="WW8Num14z7">
    <w:name w:val="WW8Num14z7"/>
    <w:rsid w:val="006970D9"/>
  </w:style>
  <w:style w:type="character" w:customStyle="1" w:styleId="WW8Num14z8">
    <w:name w:val="WW8Num14z8"/>
    <w:rsid w:val="006970D9"/>
  </w:style>
  <w:style w:type="character" w:customStyle="1" w:styleId="WW8Num15z0">
    <w:name w:val="WW8Num15z0"/>
    <w:rsid w:val="006970D9"/>
  </w:style>
  <w:style w:type="character" w:customStyle="1" w:styleId="WW8Num15z1">
    <w:name w:val="WW8Num15z1"/>
    <w:rsid w:val="006970D9"/>
  </w:style>
  <w:style w:type="character" w:customStyle="1" w:styleId="WW8Num15z2">
    <w:name w:val="WW8Num15z2"/>
    <w:rsid w:val="006970D9"/>
  </w:style>
  <w:style w:type="character" w:customStyle="1" w:styleId="WW8Num15z3">
    <w:name w:val="WW8Num15z3"/>
    <w:rsid w:val="006970D9"/>
  </w:style>
  <w:style w:type="character" w:customStyle="1" w:styleId="WW8Num15z4">
    <w:name w:val="WW8Num15z4"/>
    <w:rsid w:val="006970D9"/>
  </w:style>
  <w:style w:type="character" w:customStyle="1" w:styleId="WW8Num15z5">
    <w:name w:val="WW8Num15z5"/>
    <w:rsid w:val="006970D9"/>
  </w:style>
  <w:style w:type="character" w:customStyle="1" w:styleId="WW8Num15z6">
    <w:name w:val="WW8Num15z6"/>
    <w:rsid w:val="006970D9"/>
  </w:style>
  <w:style w:type="character" w:customStyle="1" w:styleId="WW8Num15z7">
    <w:name w:val="WW8Num15z7"/>
    <w:rsid w:val="006970D9"/>
  </w:style>
  <w:style w:type="character" w:customStyle="1" w:styleId="WW8Num15z8">
    <w:name w:val="WW8Num15z8"/>
    <w:rsid w:val="006970D9"/>
  </w:style>
  <w:style w:type="numbering" w:customStyle="1" w:styleId="WW8Num2">
    <w:name w:val="WW8Num2"/>
    <w:basedOn w:val="Nessunelenco"/>
    <w:rsid w:val="006970D9"/>
    <w:pPr>
      <w:numPr>
        <w:numId w:val="2"/>
      </w:numPr>
    </w:pPr>
  </w:style>
  <w:style w:type="numbering" w:customStyle="1" w:styleId="WW8Num3">
    <w:name w:val="WW8Num3"/>
    <w:basedOn w:val="Nessunelenco"/>
    <w:rsid w:val="006970D9"/>
    <w:pPr>
      <w:numPr>
        <w:numId w:val="3"/>
      </w:numPr>
    </w:pPr>
  </w:style>
  <w:style w:type="numbering" w:customStyle="1" w:styleId="WW8Num4">
    <w:name w:val="WW8Num4"/>
    <w:basedOn w:val="Nessunelenco"/>
    <w:rsid w:val="006970D9"/>
    <w:pPr>
      <w:numPr>
        <w:numId w:val="4"/>
      </w:numPr>
    </w:pPr>
  </w:style>
  <w:style w:type="numbering" w:customStyle="1" w:styleId="WW8Num5">
    <w:name w:val="WW8Num5"/>
    <w:basedOn w:val="Nessunelenco"/>
    <w:rsid w:val="006970D9"/>
    <w:pPr>
      <w:numPr>
        <w:numId w:val="5"/>
      </w:numPr>
    </w:pPr>
  </w:style>
  <w:style w:type="numbering" w:customStyle="1" w:styleId="WW8Num6">
    <w:name w:val="WW8Num6"/>
    <w:basedOn w:val="Nessunelenco"/>
    <w:rsid w:val="006970D9"/>
    <w:pPr>
      <w:numPr>
        <w:numId w:val="6"/>
      </w:numPr>
    </w:pPr>
  </w:style>
  <w:style w:type="numbering" w:customStyle="1" w:styleId="WW8Num7">
    <w:name w:val="WW8Num7"/>
    <w:basedOn w:val="Nessunelenco"/>
    <w:rsid w:val="006970D9"/>
    <w:pPr>
      <w:numPr>
        <w:numId w:val="7"/>
      </w:numPr>
    </w:pPr>
  </w:style>
  <w:style w:type="numbering" w:customStyle="1" w:styleId="WW8Num8">
    <w:name w:val="WW8Num8"/>
    <w:basedOn w:val="Nessunelenco"/>
    <w:rsid w:val="006970D9"/>
    <w:pPr>
      <w:numPr>
        <w:numId w:val="8"/>
      </w:numPr>
    </w:pPr>
  </w:style>
  <w:style w:type="numbering" w:customStyle="1" w:styleId="WW8Num9">
    <w:name w:val="WW8Num9"/>
    <w:basedOn w:val="Nessunelenco"/>
    <w:rsid w:val="006970D9"/>
    <w:pPr>
      <w:numPr>
        <w:numId w:val="9"/>
      </w:numPr>
    </w:pPr>
  </w:style>
  <w:style w:type="numbering" w:customStyle="1" w:styleId="WW8Num10">
    <w:name w:val="WW8Num10"/>
    <w:basedOn w:val="Nessunelenco"/>
    <w:rsid w:val="006970D9"/>
    <w:pPr>
      <w:numPr>
        <w:numId w:val="10"/>
      </w:numPr>
    </w:pPr>
  </w:style>
  <w:style w:type="numbering" w:customStyle="1" w:styleId="WW8Num13">
    <w:name w:val="WW8Num13"/>
    <w:basedOn w:val="Nessunelenco"/>
    <w:rsid w:val="006970D9"/>
    <w:pPr>
      <w:numPr>
        <w:numId w:val="11"/>
      </w:numPr>
    </w:pPr>
  </w:style>
  <w:style w:type="numbering" w:customStyle="1" w:styleId="WW8Num19">
    <w:name w:val="WW8Num19"/>
    <w:basedOn w:val="Nessunelenco"/>
    <w:rsid w:val="006970D9"/>
    <w:pPr>
      <w:numPr>
        <w:numId w:val="12"/>
      </w:numPr>
    </w:pPr>
  </w:style>
  <w:style w:type="numbering" w:customStyle="1" w:styleId="WW8Num18">
    <w:name w:val="WW8Num18"/>
    <w:basedOn w:val="Nessunelenco"/>
    <w:rsid w:val="006970D9"/>
    <w:pPr>
      <w:numPr>
        <w:numId w:val="13"/>
      </w:numPr>
    </w:pPr>
  </w:style>
  <w:style w:type="numbering" w:customStyle="1" w:styleId="WW8Num30">
    <w:name w:val="WW8Num30"/>
    <w:basedOn w:val="Nessunelenco"/>
    <w:rsid w:val="006970D9"/>
    <w:pPr>
      <w:numPr>
        <w:numId w:val="14"/>
      </w:numPr>
    </w:pPr>
  </w:style>
  <w:style w:type="numbering" w:customStyle="1" w:styleId="WW8Num16">
    <w:name w:val="WW8Num16"/>
    <w:basedOn w:val="Nessunelenco"/>
    <w:rsid w:val="006970D9"/>
    <w:pPr>
      <w:numPr>
        <w:numId w:val="15"/>
      </w:numPr>
    </w:pPr>
  </w:style>
  <w:style w:type="numbering" w:customStyle="1" w:styleId="WW8Num11">
    <w:name w:val="WW8Num11"/>
    <w:basedOn w:val="Nessunelenco"/>
    <w:rsid w:val="006970D9"/>
    <w:pPr>
      <w:numPr>
        <w:numId w:val="16"/>
      </w:numPr>
    </w:pPr>
  </w:style>
  <w:style w:type="numbering" w:customStyle="1" w:styleId="WW8Num26">
    <w:name w:val="WW8Num26"/>
    <w:basedOn w:val="Nessunelenco"/>
    <w:rsid w:val="006970D9"/>
    <w:pPr>
      <w:numPr>
        <w:numId w:val="17"/>
      </w:numPr>
    </w:pPr>
  </w:style>
  <w:style w:type="numbering" w:customStyle="1" w:styleId="WW8Num14">
    <w:name w:val="WW8Num14"/>
    <w:basedOn w:val="Nessunelenco"/>
    <w:rsid w:val="006970D9"/>
    <w:pPr>
      <w:numPr>
        <w:numId w:val="18"/>
      </w:numPr>
    </w:pPr>
  </w:style>
  <w:style w:type="numbering" w:customStyle="1" w:styleId="WW8Num15">
    <w:name w:val="WW8Num15"/>
    <w:basedOn w:val="Nessunelenco"/>
    <w:rsid w:val="006970D9"/>
    <w:pPr>
      <w:numPr>
        <w:numId w:val="19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C28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28A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28A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28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28A2"/>
    <w:rPr>
      <w:b/>
      <w:bCs/>
      <w:sz w:val="20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4D84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4D84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D84"/>
    <w:rPr>
      <w:vertAlign w:val="superscript"/>
    </w:rPr>
  </w:style>
  <w:style w:type="table" w:styleId="Grigliatabella">
    <w:name w:val="Table Grid"/>
    <w:basedOn w:val="Tabellanormale"/>
    <w:uiPriority w:val="39"/>
    <w:rsid w:val="0067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5249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1">
    <w:name w:val="WW8Num141"/>
    <w:basedOn w:val="Nessunelenco"/>
    <w:rsid w:val="006D18BD"/>
    <w:pPr>
      <w:numPr>
        <w:numId w:val="1"/>
      </w:numPr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D6751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D6751"/>
    <w:rPr>
      <w:sz w:val="20"/>
      <w:szCs w:val="18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D675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A76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FA765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65B"/>
    <w:rPr>
      <w:color w:val="605E5C"/>
      <w:shd w:val="clear" w:color="auto" w:fill="E1DFDD"/>
    </w:rPr>
  </w:style>
  <w:style w:type="paragraph" w:styleId="Revisione">
    <w:name w:val="Revision"/>
    <w:hidden/>
    <w:rsid w:val="00246BEF"/>
    <w:pPr>
      <w:widowControl/>
      <w:suppressAutoHyphens w:val="0"/>
      <w:autoSpaceDN/>
      <w:textAlignment w:val="auto"/>
    </w:pPr>
    <w:rPr>
      <w:szCs w:val="21"/>
    </w:rPr>
  </w:style>
  <w:style w:type="character" w:customStyle="1" w:styleId="ParagrafoelencoCarattere">
    <w:name w:val="Paragrafo elenco Carattere"/>
    <w:link w:val="Paragrafoelenco"/>
    <w:uiPriority w:val="34"/>
    <w:rsid w:val="00647B7E"/>
    <w:rPr>
      <w:rFonts w:ascii="Garamond" w:eastAsia="Times New Roman" w:hAnsi="Garamond" w:cs="Garamond"/>
      <w:sz w:val="20"/>
      <w:szCs w:val="20"/>
      <w:lang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0605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470605"/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AC7"/>
    <w:rPr>
      <w:rFonts w:ascii="Garamond" w:eastAsia="Times New Roman" w:hAnsi="Garamond" w:cs="Garamond"/>
      <w:sz w:val="20"/>
      <w:szCs w:val="20"/>
      <w:lang w:bidi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79B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79B8"/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3379B8"/>
    <w:pPr>
      <w:suppressAutoHyphens w:val="0"/>
      <w:autoSpaceDN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smallCaps w:val="0"/>
      <w:color w:val="2F5496" w:themeColor="accent1" w:themeShade="BF"/>
      <w:spacing w:val="0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00F20"/>
    <w:pPr>
      <w:tabs>
        <w:tab w:val="left" w:pos="440"/>
        <w:tab w:val="right" w:leader="dot" w:pos="14986"/>
      </w:tabs>
      <w:spacing w:after="100"/>
    </w:pPr>
    <w:rPr>
      <w:szCs w:val="21"/>
    </w:rPr>
  </w:style>
  <w:style w:type="table" w:customStyle="1" w:styleId="Grigliatabella2">
    <w:name w:val="Griglia tabella2"/>
    <w:basedOn w:val="Tabellanormale"/>
    <w:next w:val="Grigliatabella"/>
    <w:uiPriority w:val="39"/>
    <w:rsid w:val="005A225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9950D2608EB74290417657EBFB1BAF" ma:contentTypeVersion="14" ma:contentTypeDescription="Creare un nuovo documento." ma:contentTypeScope="" ma:versionID="86724aa2216d2b008a2ac69395fe8371">
  <xsd:schema xmlns:xsd="http://www.w3.org/2001/XMLSchema" xmlns:xs="http://www.w3.org/2001/XMLSchema" xmlns:p="http://schemas.microsoft.com/office/2006/metadata/properties" xmlns:ns2="1e63f5e9-8e41-4433-b3bf-2136231ab49c" xmlns:ns3="9149d354-5072-47eb-965f-10779c551ad5" targetNamespace="http://schemas.microsoft.com/office/2006/metadata/properties" ma:root="true" ma:fieldsID="733b3845eb8f5f22cea43084fc6c0234" ns2:_="" ns3:_="">
    <xsd:import namespace="1e63f5e9-8e41-4433-b3bf-2136231ab49c"/>
    <xsd:import namespace="9149d354-5072-47eb-965f-10779c551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f5e9-8e41-4433-b3bf-2136231ab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b7926ff-2ec1-4849-9596-1deaf2f3d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9d354-5072-47eb-965f-10779c551a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93d43c-f504-411d-bc9f-2d0b970c6922}" ma:internalName="TaxCatchAll" ma:showField="CatchAllData" ma:web="9149d354-5072-47eb-965f-10779c551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3f5e9-8e41-4433-b3bf-2136231ab49c">
      <Terms xmlns="http://schemas.microsoft.com/office/infopath/2007/PartnerControls"/>
    </lcf76f155ced4ddcb4097134ff3c332f>
    <TaxCatchAll xmlns="9149d354-5072-47eb-965f-10779c551a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5855E-8F57-4ECA-AC02-DBD6CE336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94931-6A61-4F44-97B8-91E52C452FE5}"/>
</file>

<file path=customXml/itemProps3.xml><?xml version="1.0" encoding="utf-8"?>
<ds:datastoreItem xmlns:ds="http://schemas.openxmlformats.org/officeDocument/2006/customXml" ds:itemID="{5B3B6EF6-158F-46C2-A0A2-EAE6657DA36A}">
  <ds:schemaRefs>
    <ds:schemaRef ds:uri="http://schemas.microsoft.com/office/2006/metadata/properties"/>
    <ds:schemaRef ds:uri="http://schemas.microsoft.com/office/infopath/2007/PartnerControls"/>
    <ds:schemaRef ds:uri="1e63f5e9-8e41-4433-b3bf-2136231ab49c"/>
    <ds:schemaRef ds:uri="9149d354-5072-47eb-965f-10779c551ad5"/>
  </ds:schemaRefs>
</ds:datastoreItem>
</file>

<file path=customXml/itemProps4.xml><?xml version="1.0" encoding="utf-8"?>
<ds:datastoreItem xmlns:ds="http://schemas.openxmlformats.org/officeDocument/2006/customXml" ds:itemID="{F0182F58-9409-473F-B041-0EA7BE412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Schema di lettera -</vt:lpstr>
    </vt:vector>
  </TitlesOfParts>
  <Company>Hewlett-Packard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Schema di lettera -</dc:title>
  <dc:subject>---</dc:subject>
  <dc:creator>SCOTTO DI MARCO ELISABETTA</dc:creator>
  <cp:keywords/>
  <cp:lastModifiedBy>Roberto Esposito</cp:lastModifiedBy>
  <cp:revision>2</cp:revision>
  <cp:lastPrinted>2024-11-26T14:29:00Z</cp:lastPrinted>
  <dcterms:created xsi:type="dcterms:W3CDTF">2025-01-09T14:24:00Z</dcterms:created>
  <dcterms:modified xsi:type="dcterms:W3CDTF">2025-01-09T14:24:00Z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ContentTypeId">
    <vt:lpwstr>0x010100809950D2608EB74290417657EBFB1BAF</vt:lpwstr>
  </property>
  <property fmtid="{D5CDD505-2E9C-101B-9397-08002B2CF9AE}" pid="5" name="MediaServiceImageTags">
    <vt:lpwstr/>
  </property>
</Properties>
</file>